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F8" w:rsidRDefault="00E155A5" w:rsidP="00925E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BF6FA6">
        <w:rPr>
          <w:rFonts w:ascii="Arial" w:hAnsi="Arial" w:cs="Arial"/>
          <w:b/>
          <w:sz w:val="24"/>
          <w:szCs w:val="24"/>
        </w:rPr>
        <w:t>1</w:t>
      </w:r>
      <w:r w:rsidR="00357380" w:rsidRPr="00357380">
        <w:rPr>
          <w:rFonts w:ascii="Arial" w:hAnsi="Arial" w:cs="Arial"/>
          <w:b/>
          <w:sz w:val="24"/>
          <w:szCs w:val="24"/>
        </w:rPr>
        <w:t xml:space="preserve">. kolo </w:t>
      </w:r>
      <w:r>
        <w:rPr>
          <w:rFonts w:ascii="Arial" w:hAnsi="Arial" w:cs="Arial"/>
          <w:b/>
          <w:sz w:val="24"/>
          <w:szCs w:val="24"/>
        </w:rPr>
        <w:t>1</w:t>
      </w:r>
      <w:r w:rsidR="00BF6FA6">
        <w:rPr>
          <w:rFonts w:ascii="Arial" w:hAnsi="Arial" w:cs="Arial"/>
          <w:b/>
          <w:sz w:val="24"/>
          <w:szCs w:val="24"/>
        </w:rPr>
        <w:t>9</w:t>
      </w:r>
      <w:r w:rsidR="00CB694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- </w:t>
      </w:r>
      <w:r w:rsidR="00BF6FA6">
        <w:rPr>
          <w:rFonts w:ascii="Arial" w:eastAsia="Times New Roman" w:hAnsi="Arial" w:cs="Arial"/>
          <w:b/>
          <w:sz w:val="24"/>
          <w:szCs w:val="24"/>
          <w:lang w:eastAsia="cs-CZ"/>
        </w:rPr>
        <w:t>21</w:t>
      </w:r>
      <w:r w:rsidR="00925EF8">
        <w:rPr>
          <w:rFonts w:ascii="Arial" w:eastAsia="Times New Roman" w:hAnsi="Arial" w:cs="Arial"/>
          <w:b/>
          <w:sz w:val="24"/>
          <w:szCs w:val="24"/>
          <w:lang w:eastAsia="cs-CZ"/>
        </w:rPr>
        <w:t>. 1</w:t>
      </w:r>
      <w:r w:rsidR="000C02F5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925EF8">
        <w:rPr>
          <w:rFonts w:ascii="Arial" w:eastAsia="Times New Roman" w:hAnsi="Arial" w:cs="Arial"/>
          <w:b/>
          <w:sz w:val="24"/>
          <w:szCs w:val="24"/>
          <w:lang w:eastAsia="cs-CZ"/>
        </w:rPr>
        <w:t>. 2014</w:t>
      </w:r>
      <w:r w:rsidR="00925EF8" w:rsidRPr="00925EF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:rsidR="00925EF8" w:rsidRDefault="00925EF8" w:rsidP="00925E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3A395E" w:rsidRDefault="00BF6FA6" w:rsidP="003A395E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0C6240">
        <w:rPr>
          <w:rFonts w:ascii="Arial" w:hAnsi="Arial" w:cs="Arial"/>
          <w:b/>
        </w:rPr>
        <w:t xml:space="preserve">SK Telč - </w:t>
      </w:r>
      <w:proofErr w:type="spellStart"/>
      <w:r>
        <w:rPr>
          <w:rFonts w:ascii="Arial" w:hAnsi="Arial" w:cs="Arial"/>
          <w:b/>
        </w:rPr>
        <w:t>HC</w:t>
      </w:r>
      <w:proofErr w:type="spellEnd"/>
      <w:r>
        <w:rPr>
          <w:rFonts w:ascii="Arial" w:hAnsi="Arial" w:cs="Arial"/>
          <w:b/>
        </w:rPr>
        <w:t xml:space="preserve"> </w:t>
      </w:r>
      <w:r w:rsidRPr="002E2E84">
        <w:rPr>
          <w:rFonts w:ascii="Arial" w:hAnsi="Arial" w:cs="Arial"/>
          <w:b/>
        </w:rPr>
        <w:t>Spartak Velká Bíteš B</w:t>
      </w:r>
      <w:r w:rsidR="003A395E">
        <w:rPr>
          <w:rFonts w:ascii="Arial" w:hAnsi="Arial" w:cs="Arial"/>
          <w:b/>
        </w:rPr>
        <w:t xml:space="preserve"> 4:2 (3:1;1:0;0:1), </w:t>
      </w:r>
      <w:r w:rsidR="003A395E">
        <w:rPr>
          <w:rFonts w:ascii="Arial" w:hAnsi="Arial" w:cs="Arial"/>
        </w:rPr>
        <w:t xml:space="preserve">branky </w:t>
      </w:r>
      <w:proofErr w:type="spellStart"/>
      <w:r w:rsidR="003A395E">
        <w:rPr>
          <w:rFonts w:ascii="Arial" w:hAnsi="Arial" w:cs="Arial"/>
        </w:rPr>
        <w:t>Koreš</w:t>
      </w:r>
      <w:proofErr w:type="spellEnd"/>
      <w:r w:rsidR="003A395E">
        <w:rPr>
          <w:rFonts w:ascii="Arial" w:hAnsi="Arial" w:cs="Arial"/>
        </w:rPr>
        <w:t xml:space="preserve">, </w:t>
      </w:r>
      <w:proofErr w:type="spellStart"/>
      <w:r w:rsidR="003A395E">
        <w:rPr>
          <w:rFonts w:ascii="Arial" w:hAnsi="Arial" w:cs="Arial"/>
        </w:rPr>
        <w:t>Kret</w:t>
      </w:r>
      <w:proofErr w:type="spellEnd"/>
      <w:r w:rsidR="003A395E">
        <w:rPr>
          <w:rFonts w:ascii="Arial" w:hAnsi="Arial" w:cs="Arial"/>
        </w:rPr>
        <w:t xml:space="preserve">, </w:t>
      </w:r>
      <w:proofErr w:type="spellStart"/>
      <w:r w:rsidR="003A395E">
        <w:rPr>
          <w:rFonts w:ascii="Arial" w:hAnsi="Arial" w:cs="Arial"/>
        </w:rPr>
        <w:t>Sokolík</w:t>
      </w:r>
      <w:proofErr w:type="spellEnd"/>
      <w:r w:rsidR="003A395E">
        <w:rPr>
          <w:rFonts w:ascii="Arial" w:hAnsi="Arial" w:cs="Arial"/>
        </w:rPr>
        <w:t xml:space="preserve">, Novák, asistence </w:t>
      </w:r>
      <w:r w:rsidR="003A395E" w:rsidRPr="003A395E">
        <w:rPr>
          <w:rFonts w:ascii="Arial" w:hAnsi="Arial" w:cs="Arial"/>
        </w:rPr>
        <w:t xml:space="preserve">Tůma, </w:t>
      </w:r>
      <w:proofErr w:type="spellStart"/>
      <w:r w:rsidR="003A395E" w:rsidRPr="003A395E">
        <w:rPr>
          <w:rFonts w:ascii="Arial" w:hAnsi="Arial" w:cs="Arial"/>
        </w:rPr>
        <w:t>Jančo</w:t>
      </w:r>
      <w:proofErr w:type="spellEnd"/>
      <w:r w:rsidR="003A395E" w:rsidRPr="003A395E">
        <w:rPr>
          <w:rFonts w:ascii="Arial" w:hAnsi="Arial" w:cs="Arial"/>
        </w:rPr>
        <w:t>, Šebesta</w:t>
      </w:r>
      <w:r w:rsidR="003A395E">
        <w:rPr>
          <w:rFonts w:ascii="Arial" w:hAnsi="Arial" w:cs="Arial"/>
        </w:rPr>
        <w:t xml:space="preserve"> - Pohl, Tomáš </w:t>
      </w:r>
      <w:proofErr w:type="spellStart"/>
      <w:r w:rsidR="003A395E">
        <w:rPr>
          <w:rFonts w:ascii="Arial" w:hAnsi="Arial" w:cs="Arial"/>
        </w:rPr>
        <w:t>Rozmahel</w:t>
      </w:r>
      <w:proofErr w:type="spellEnd"/>
      <w:r w:rsidR="003A395E">
        <w:rPr>
          <w:rFonts w:ascii="Arial" w:hAnsi="Arial" w:cs="Arial"/>
        </w:rPr>
        <w:t xml:space="preserve">, asistence Vlček, Zdeněk </w:t>
      </w:r>
      <w:proofErr w:type="spellStart"/>
      <w:r w:rsidR="003A395E">
        <w:rPr>
          <w:rFonts w:ascii="Arial" w:hAnsi="Arial" w:cs="Arial"/>
        </w:rPr>
        <w:t>Rozmahel</w:t>
      </w:r>
      <w:proofErr w:type="spellEnd"/>
      <w:r w:rsidR="003A395E">
        <w:rPr>
          <w:rFonts w:ascii="Arial" w:hAnsi="Arial" w:cs="Arial"/>
        </w:rPr>
        <w:t>, Komínek, Pohl,</w:t>
      </w:r>
      <w:r w:rsidR="003A395E" w:rsidRPr="003A395E">
        <w:rPr>
          <w:rFonts w:ascii="Arial" w:hAnsi="Arial" w:cs="Arial"/>
        </w:rPr>
        <w:t xml:space="preserve"> </w:t>
      </w:r>
      <w:r w:rsidR="003A395E">
        <w:rPr>
          <w:rFonts w:ascii="Arial" w:hAnsi="Arial" w:cs="Arial"/>
        </w:rPr>
        <w:t>v</w:t>
      </w:r>
      <w:r w:rsidR="003A395E" w:rsidRPr="003A395E">
        <w:rPr>
          <w:rFonts w:ascii="Arial" w:hAnsi="Arial" w:cs="Arial"/>
        </w:rPr>
        <w:t>yloučení 8:7</w:t>
      </w:r>
      <w:r w:rsidR="003A395E">
        <w:rPr>
          <w:rFonts w:ascii="Arial" w:hAnsi="Arial" w:cs="Arial"/>
        </w:rPr>
        <w:t>, z</w:t>
      </w:r>
      <w:r w:rsidR="003A395E" w:rsidRPr="003A395E">
        <w:rPr>
          <w:rFonts w:ascii="Arial" w:hAnsi="Arial" w:cs="Arial"/>
        </w:rPr>
        <w:t>ásahy brankářů 16:31</w:t>
      </w:r>
      <w:r w:rsidR="003A395E">
        <w:rPr>
          <w:rFonts w:ascii="Arial" w:hAnsi="Arial" w:cs="Arial"/>
        </w:rPr>
        <w:t xml:space="preserve">, </w:t>
      </w:r>
      <w:r w:rsidR="00571D9A">
        <w:rPr>
          <w:rFonts w:ascii="Arial" w:hAnsi="Arial" w:cs="Arial"/>
        </w:rPr>
        <w:t xml:space="preserve">rozhodčí </w:t>
      </w:r>
      <w:proofErr w:type="spellStart"/>
      <w:r w:rsidR="00571D9A">
        <w:rPr>
          <w:rFonts w:ascii="Arial" w:hAnsi="Arial" w:cs="Arial"/>
        </w:rPr>
        <w:t>Sibera</w:t>
      </w:r>
      <w:proofErr w:type="spellEnd"/>
      <w:r w:rsidR="00571D9A">
        <w:rPr>
          <w:rFonts w:ascii="Arial" w:hAnsi="Arial" w:cs="Arial"/>
        </w:rPr>
        <w:t xml:space="preserve"> - Karásek, </w:t>
      </w:r>
      <w:proofErr w:type="spellStart"/>
      <w:r w:rsidR="00571D9A">
        <w:rPr>
          <w:rFonts w:ascii="Arial" w:hAnsi="Arial" w:cs="Arial"/>
        </w:rPr>
        <w:t>Lupač</w:t>
      </w:r>
      <w:proofErr w:type="spellEnd"/>
      <w:r w:rsidR="00571D9A">
        <w:rPr>
          <w:rFonts w:ascii="Arial" w:hAnsi="Arial" w:cs="Arial"/>
        </w:rPr>
        <w:t xml:space="preserve">, </w:t>
      </w:r>
      <w:r w:rsidR="003A395E">
        <w:rPr>
          <w:rFonts w:ascii="Arial" w:hAnsi="Arial" w:cs="Arial"/>
        </w:rPr>
        <w:t>149 diváků, hráno na </w:t>
      </w:r>
      <w:proofErr w:type="spellStart"/>
      <w:r w:rsidR="003A395E">
        <w:rPr>
          <w:rFonts w:ascii="Arial" w:hAnsi="Arial" w:cs="Arial"/>
        </w:rPr>
        <w:t>ZS</w:t>
      </w:r>
      <w:proofErr w:type="spellEnd"/>
      <w:r w:rsidR="003A395E">
        <w:rPr>
          <w:rFonts w:ascii="Arial" w:hAnsi="Arial" w:cs="Arial"/>
        </w:rPr>
        <w:t> v Telči.</w:t>
      </w:r>
    </w:p>
    <w:p w:rsidR="003A395E" w:rsidRPr="003A395E" w:rsidRDefault="00571D9A" w:rsidP="003A395E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3A395E" w:rsidRPr="003A395E">
        <w:rPr>
          <w:rFonts w:ascii="Arial" w:hAnsi="Arial" w:cs="Arial"/>
        </w:rPr>
        <w:t xml:space="preserve">elč doma za deštivého počasí přivítala poslední celek tabulky, který letos zatím nezískal ani bod a očekávala se tedy jasná výhra. Zápas velmi ovlivnilo počasí, led připomínal spíše struhadlo, ale </w:t>
      </w:r>
      <w:proofErr w:type="spellStart"/>
      <w:r w:rsidR="003A395E" w:rsidRPr="003A395E">
        <w:rPr>
          <w:rFonts w:ascii="Arial" w:hAnsi="Arial" w:cs="Arial"/>
        </w:rPr>
        <w:t>ty</w:t>
      </w:r>
      <w:r>
        <w:rPr>
          <w:rFonts w:ascii="Arial" w:hAnsi="Arial" w:cs="Arial"/>
        </w:rPr>
        <w:t>toe</w:t>
      </w:r>
      <w:proofErr w:type="spellEnd"/>
      <w:r>
        <w:rPr>
          <w:rFonts w:ascii="Arial" w:hAnsi="Arial" w:cs="Arial"/>
        </w:rPr>
        <w:t xml:space="preserve"> problémy by měly</w:t>
      </w:r>
      <w:r w:rsidR="003A395E" w:rsidRPr="003A395E">
        <w:rPr>
          <w:rFonts w:ascii="Arial" w:hAnsi="Arial" w:cs="Arial"/>
        </w:rPr>
        <w:t xml:space="preserve"> být pro příští sezónu ty tam, protože za rok by se Telč měla přestěhovat do nové haly, která by měla stát v ulici Masarykova a nabídne oproti stávajícímu stadiónu</w:t>
      </w:r>
      <w:r>
        <w:rPr>
          <w:rFonts w:ascii="Arial" w:hAnsi="Arial" w:cs="Arial"/>
        </w:rPr>
        <w:t xml:space="preserve"> střechu nad ledovou plochou. </w:t>
      </w:r>
      <w:r>
        <w:rPr>
          <w:rFonts w:ascii="Arial" w:hAnsi="Arial" w:cs="Arial"/>
        </w:rPr>
        <w:br/>
      </w:r>
      <w:r w:rsidR="003A395E" w:rsidRPr="003A395E">
        <w:rPr>
          <w:rFonts w:ascii="Arial" w:hAnsi="Arial" w:cs="Arial"/>
        </w:rPr>
        <w:t xml:space="preserve">Zápas začal tak jak všichni doufali a to brzkým gólem domácích, o který se postaral po vyjetí z rohu a přesnou střelou pod víko </w:t>
      </w:r>
      <w:proofErr w:type="spellStart"/>
      <w:r w:rsidR="003A395E" w:rsidRPr="003A395E">
        <w:rPr>
          <w:rFonts w:ascii="Arial" w:hAnsi="Arial" w:cs="Arial"/>
        </w:rPr>
        <w:t>Zbyňa</w:t>
      </w:r>
      <w:proofErr w:type="spellEnd"/>
      <w:r w:rsidR="003A395E" w:rsidRPr="003A395E">
        <w:rPr>
          <w:rFonts w:ascii="Arial" w:hAnsi="Arial" w:cs="Arial"/>
        </w:rPr>
        <w:t xml:space="preserve"> </w:t>
      </w:r>
      <w:proofErr w:type="spellStart"/>
      <w:r w:rsidR="003A395E" w:rsidRPr="003A395E">
        <w:rPr>
          <w:rFonts w:ascii="Arial" w:hAnsi="Arial" w:cs="Arial"/>
        </w:rPr>
        <w:t>Koreš</w:t>
      </w:r>
      <w:proofErr w:type="spellEnd"/>
      <w:r w:rsidR="003A395E" w:rsidRPr="003A395E">
        <w:rPr>
          <w:rFonts w:ascii="Arial" w:hAnsi="Arial" w:cs="Arial"/>
        </w:rPr>
        <w:t xml:space="preserve">. V sedmé minutě to bylo už 2:0, kdy vyraženou střelu Z. Tůmy doklepává Milan </w:t>
      </w:r>
      <w:proofErr w:type="spellStart"/>
      <w:r w:rsidR="003A395E" w:rsidRPr="003A395E">
        <w:rPr>
          <w:rFonts w:ascii="Arial" w:hAnsi="Arial" w:cs="Arial"/>
        </w:rPr>
        <w:t>Sokolík</w:t>
      </w:r>
      <w:proofErr w:type="spellEnd"/>
      <w:r w:rsidR="003A395E" w:rsidRPr="003A395E">
        <w:rPr>
          <w:rFonts w:ascii="Arial" w:hAnsi="Arial" w:cs="Arial"/>
        </w:rPr>
        <w:t>. Vedení na 3:0 zařizuje blafákem do forh</w:t>
      </w:r>
      <w:r>
        <w:rPr>
          <w:rFonts w:ascii="Arial" w:hAnsi="Arial" w:cs="Arial"/>
        </w:rPr>
        <w:t>e</w:t>
      </w:r>
      <w:r w:rsidR="003A395E" w:rsidRPr="003A395E">
        <w:rPr>
          <w:rFonts w:ascii="Arial" w:hAnsi="Arial" w:cs="Arial"/>
        </w:rPr>
        <w:t xml:space="preserve">ndu Vojta </w:t>
      </w:r>
      <w:proofErr w:type="spellStart"/>
      <w:r w:rsidR="003A395E" w:rsidRPr="003A395E">
        <w:rPr>
          <w:rFonts w:ascii="Arial" w:hAnsi="Arial" w:cs="Arial"/>
        </w:rPr>
        <w:t>Kret</w:t>
      </w:r>
      <w:proofErr w:type="spellEnd"/>
      <w:r w:rsidR="003A395E" w:rsidRPr="003A395E">
        <w:rPr>
          <w:rFonts w:ascii="Arial" w:hAnsi="Arial" w:cs="Arial"/>
        </w:rPr>
        <w:t xml:space="preserve"> a zdálo se, že to bude jednoznačný zápas, ale ještě před první sirénou přišlo snížení hostů a to zásluhou </w:t>
      </w:r>
      <w:r>
        <w:rPr>
          <w:rFonts w:ascii="Arial" w:hAnsi="Arial" w:cs="Arial"/>
        </w:rPr>
        <w:t xml:space="preserve">Tomáše </w:t>
      </w:r>
      <w:proofErr w:type="spellStart"/>
      <w:r w:rsidR="003A395E" w:rsidRPr="003A395E">
        <w:rPr>
          <w:rFonts w:ascii="Arial" w:hAnsi="Arial" w:cs="Arial"/>
        </w:rPr>
        <w:t>Rozmahela</w:t>
      </w:r>
      <w:proofErr w:type="spellEnd"/>
      <w:r w:rsidR="003A395E" w:rsidRPr="003A395E">
        <w:rPr>
          <w:rFonts w:ascii="Arial" w:hAnsi="Arial" w:cs="Arial"/>
        </w:rPr>
        <w:t>, který dostal nahrávku před</w:t>
      </w:r>
      <w:r>
        <w:rPr>
          <w:rFonts w:ascii="Arial" w:hAnsi="Arial" w:cs="Arial"/>
        </w:rPr>
        <w:t xml:space="preserve"> odkrytou branku a nemýlil se. </w:t>
      </w:r>
      <w:r w:rsidR="003A395E" w:rsidRPr="003A395E">
        <w:rPr>
          <w:rFonts w:ascii="Arial" w:hAnsi="Arial" w:cs="Arial"/>
        </w:rPr>
        <w:t>Druhá třetina nabídla pouze jeden gól a to po krásn</w:t>
      </w:r>
      <w:r>
        <w:rPr>
          <w:rFonts w:ascii="Arial" w:hAnsi="Arial" w:cs="Arial"/>
        </w:rPr>
        <w:t>é</w:t>
      </w:r>
      <w:r w:rsidR="003A395E" w:rsidRPr="003A395E">
        <w:rPr>
          <w:rFonts w:ascii="Arial" w:hAnsi="Arial" w:cs="Arial"/>
        </w:rPr>
        <w:t xml:space="preserve"> </w:t>
      </w:r>
      <w:proofErr w:type="spellStart"/>
      <w:r w:rsidR="003A395E" w:rsidRPr="003A395E">
        <w:rPr>
          <w:rFonts w:ascii="Arial" w:hAnsi="Arial" w:cs="Arial"/>
        </w:rPr>
        <w:t>přesilovkov</w:t>
      </w:r>
      <w:r>
        <w:rPr>
          <w:rFonts w:ascii="Arial" w:hAnsi="Arial" w:cs="Arial"/>
        </w:rPr>
        <w:t>é</w:t>
      </w:r>
      <w:proofErr w:type="spellEnd"/>
      <w:r w:rsidR="003A395E" w:rsidRPr="003A395E">
        <w:rPr>
          <w:rFonts w:ascii="Arial" w:hAnsi="Arial" w:cs="Arial"/>
        </w:rPr>
        <w:t xml:space="preserve"> souhře, kdy křížná nahrávka D. Šebesty našla přesně hokejku Petra Nováka a ten si srovnal puk na </w:t>
      </w:r>
      <w:r>
        <w:rPr>
          <w:rFonts w:ascii="Arial" w:hAnsi="Arial" w:cs="Arial"/>
        </w:rPr>
        <w:t xml:space="preserve">hokejce a s přehledem zavěsil. </w:t>
      </w:r>
      <w:r w:rsidR="003A395E" w:rsidRPr="003A395E">
        <w:rPr>
          <w:rFonts w:ascii="Arial" w:hAnsi="Arial" w:cs="Arial"/>
        </w:rPr>
        <w:t>Třetí třetina nabídla také pouze jeden gól a to do sítě domácích, kdy s</w:t>
      </w:r>
      <w:r>
        <w:rPr>
          <w:rFonts w:ascii="Arial" w:hAnsi="Arial" w:cs="Arial"/>
        </w:rPr>
        <w:t xml:space="preserve">e dorážkou prosazuje Jan Pohl. </w:t>
      </w:r>
      <w:r w:rsidR="003A395E" w:rsidRPr="003A395E">
        <w:rPr>
          <w:rFonts w:ascii="Arial" w:hAnsi="Arial" w:cs="Arial"/>
        </w:rPr>
        <w:t xml:space="preserve">Zápas nenabídl mnoho pohledných akcí, což bylo </w:t>
      </w:r>
      <w:r>
        <w:rPr>
          <w:rFonts w:ascii="Arial" w:hAnsi="Arial" w:cs="Arial"/>
        </w:rPr>
        <w:t xml:space="preserve">z </w:t>
      </w:r>
      <w:r w:rsidR="003A395E" w:rsidRPr="003A395E">
        <w:rPr>
          <w:rFonts w:ascii="Arial" w:hAnsi="Arial" w:cs="Arial"/>
        </w:rPr>
        <w:t>velk</w:t>
      </w:r>
      <w:r>
        <w:rPr>
          <w:rFonts w:ascii="Arial" w:hAnsi="Arial" w:cs="Arial"/>
        </w:rPr>
        <w:t>é části</w:t>
      </w:r>
      <w:r w:rsidR="003A395E" w:rsidRPr="003A395E">
        <w:rPr>
          <w:rFonts w:ascii="Arial" w:hAnsi="Arial" w:cs="Arial"/>
        </w:rPr>
        <w:t xml:space="preserve"> zapříčiněno špatným počasím a </w:t>
      </w:r>
      <w:r>
        <w:rPr>
          <w:rFonts w:ascii="Arial" w:hAnsi="Arial" w:cs="Arial"/>
        </w:rPr>
        <w:t>tedy</w:t>
      </w:r>
      <w:r w:rsidR="003A395E" w:rsidRPr="003A395E">
        <w:rPr>
          <w:rFonts w:ascii="Arial" w:hAnsi="Arial" w:cs="Arial"/>
        </w:rPr>
        <w:t xml:space="preserve"> i špatným stavem ledové plochy, ale </w:t>
      </w:r>
      <w:proofErr w:type="spellStart"/>
      <w:r w:rsidR="003A395E" w:rsidRPr="003A395E">
        <w:rPr>
          <w:rFonts w:ascii="Arial" w:hAnsi="Arial" w:cs="Arial"/>
        </w:rPr>
        <w:t>telčští</w:t>
      </w:r>
      <w:proofErr w:type="spellEnd"/>
      <w:r w:rsidR="003A395E" w:rsidRPr="003A395E">
        <w:rPr>
          <w:rFonts w:ascii="Arial" w:hAnsi="Arial" w:cs="Arial"/>
        </w:rPr>
        <w:t xml:space="preserve"> hráči si i přesto dokázali udržet domácí neporazitelnost a osmým vítězstvím v řadě upevnit první místo v tabulce.</w:t>
      </w:r>
    </w:p>
    <w:p w:rsidR="00BF6FA6" w:rsidRDefault="00BF6FA6" w:rsidP="000F6FFE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F6FA6" w:rsidRDefault="00BF6FA6" w:rsidP="000F6FFE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HC</w:t>
      </w:r>
      <w:proofErr w:type="spellEnd"/>
      <w:r>
        <w:rPr>
          <w:rFonts w:ascii="Arial" w:hAnsi="Arial" w:cs="Arial"/>
          <w:b/>
        </w:rPr>
        <w:t xml:space="preserve"> Lokomotiva Brno - </w:t>
      </w:r>
      <w:proofErr w:type="spellStart"/>
      <w:r>
        <w:rPr>
          <w:rFonts w:ascii="Arial" w:hAnsi="Arial" w:cs="Arial"/>
          <w:b/>
        </w:rPr>
        <w:t>HC</w:t>
      </w:r>
      <w:proofErr w:type="spellEnd"/>
      <w:r>
        <w:rPr>
          <w:rFonts w:ascii="Arial" w:hAnsi="Arial" w:cs="Arial"/>
          <w:b/>
        </w:rPr>
        <w:t xml:space="preserve"> Zastávka</w:t>
      </w:r>
      <w:r w:rsidR="00571D9A">
        <w:rPr>
          <w:rFonts w:ascii="Arial" w:hAnsi="Arial" w:cs="Arial"/>
          <w:b/>
        </w:rPr>
        <w:t xml:space="preserve"> 9:10 </w:t>
      </w:r>
      <w:r w:rsidR="003B5436">
        <w:rPr>
          <w:rFonts w:ascii="Arial" w:hAnsi="Arial" w:cs="Arial"/>
          <w:b/>
        </w:rPr>
        <w:t xml:space="preserve">po samostatných nájezdech </w:t>
      </w:r>
      <w:r w:rsidR="00571D9A">
        <w:rPr>
          <w:rFonts w:ascii="Arial" w:hAnsi="Arial" w:cs="Arial"/>
          <w:b/>
        </w:rPr>
        <w:t>(</w:t>
      </w:r>
      <w:r w:rsidR="003B5436">
        <w:rPr>
          <w:rFonts w:ascii="Arial" w:hAnsi="Arial" w:cs="Arial"/>
          <w:b/>
        </w:rPr>
        <w:t>6:2;1:4;2:3,</w:t>
      </w:r>
      <w:r w:rsidR="00BF0323">
        <w:rPr>
          <w:rFonts w:ascii="Arial" w:hAnsi="Arial" w:cs="Arial"/>
          <w:b/>
        </w:rPr>
        <w:t xml:space="preserve"> </w:t>
      </w:r>
      <w:r w:rsidR="003B5436">
        <w:rPr>
          <w:rFonts w:ascii="Arial" w:hAnsi="Arial" w:cs="Arial"/>
          <w:b/>
        </w:rPr>
        <w:t>2:3 s</w:t>
      </w:r>
      <w:r w:rsidR="00BF0323">
        <w:rPr>
          <w:rFonts w:ascii="Arial" w:hAnsi="Arial" w:cs="Arial"/>
          <w:b/>
        </w:rPr>
        <w:t>amo</w:t>
      </w:r>
      <w:r w:rsidR="003B5436">
        <w:rPr>
          <w:rFonts w:ascii="Arial" w:hAnsi="Arial" w:cs="Arial"/>
          <w:b/>
        </w:rPr>
        <w:t xml:space="preserve">statné nájezdy), </w:t>
      </w:r>
      <w:r w:rsidR="003B5436">
        <w:rPr>
          <w:rFonts w:ascii="Arial" w:hAnsi="Arial" w:cs="Arial"/>
        </w:rPr>
        <w:t xml:space="preserve">branky Vítek 3, </w:t>
      </w:r>
      <w:proofErr w:type="spellStart"/>
      <w:r w:rsidR="003B5436">
        <w:rPr>
          <w:rFonts w:ascii="Arial" w:hAnsi="Arial" w:cs="Arial"/>
        </w:rPr>
        <w:t>Mavrojanidis</w:t>
      </w:r>
      <w:proofErr w:type="spellEnd"/>
      <w:r w:rsidR="003B5436">
        <w:rPr>
          <w:rFonts w:ascii="Arial" w:hAnsi="Arial" w:cs="Arial"/>
        </w:rPr>
        <w:t xml:space="preserve"> 2, Zubíček, Leopold </w:t>
      </w:r>
      <w:proofErr w:type="spellStart"/>
      <w:r w:rsidR="003B5436">
        <w:rPr>
          <w:rFonts w:ascii="Arial" w:hAnsi="Arial" w:cs="Arial"/>
        </w:rPr>
        <w:t>Kerbler</w:t>
      </w:r>
      <w:proofErr w:type="spellEnd"/>
      <w:r w:rsidR="003B5436">
        <w:rPr>
          <w:rFonts w:ascii="Arial" w:hAnsi="Arial" w:cs="Arial"/>
        </w:rPr>
        <w:t xml:space="preserve">, Martin </w:t>
      </w:r>
      <w:proofErr w:type="spellStart"/>
      <w:r w:rsidR="003B5436">
        <w:rPr>
          <w:rFonts w:ascii="Arial" w:hAnsi="Arial" w:cs="Arial"/>
        </w:rPr>
        <w:t>Kerbler</w:t>
      </w:r>
      <w:proofErr w:type="spellEnd"/>
      <w:r w:rsidR="003B5436">
        <w:rPr>
          <w:rFonts w:ascii="Arial" w:hAnsi="Arial" w:cs="Arial"/>
        </w:rPr>
        <w:t xml:space="preserve">, Vašíček, asistence </w:t>
      </w:r>
      <w:proofErr w:type="spellStart"/>
      <w:r w:rsidR="003B5436">
        <w:rPr>
          <w:rFonts w:ascii="Arial" w:hAnsi="Arial" w:cs="Arial"/>
        </w:rPr>
        <w:t>Mavrojanidis</w:t>
      </w:r>
      <w:proofErr w:type="spellEnd"/>
      <w:r w:rsidR="003B5436">
        <w:rPr>
          <w:rFonts w:ascii="Arial" w:hAnsi="Arial" w:cs="Arial"/>
        </w:rPr>
        <w:t xml:space="preserve"> 3, Zubíček 3, Vítek, </w:t>
      </w:r>
      <w:proofErr w:type="spellStart"/>
      <w:r w:rsidR="003B5436">
        <w:rPr>
          <w:rFonts w:ascii="Arial" w:hAnsi="Arial" w:cs="Arial"/>
        </w:rPr>
        <w:t>Kinzel</w:t>
      </w:r>
      <w:proofErr w:type="spellEnd"/>
      <w:r w:rsidR="003B5436">
        <w:rPr>
          <w:rFonts w:ascii="Arial" w:hAnsi="Arial" w:cs="Arial"/>
        </w:rPr>
        <w:t xml:space="preserve">, </w:t>
      </w:r>
      <w:proofErr w:type="spellStart"/>
      <w:r w:rsidR="003B5436">
        <w:rPr>
          <w:rFonts w:ascii="Arial" w:hAnsi="Arial" w:cs="Arial"/>
        </w:rPr>
        <w:t>Grepl</w:t>
      </w:r>
      <w:proofErr w:type="spellEnd"/>
      <w:r w:rsidR="003B5436">
        <w:rPr>
          <w:rFonts w:ascii="Arial" w:hAnsi="Arial" w:cs="Arial"/>
        </w:rPr>
        <w:t xml:space="preserve">, Martin </w:t>
      </w:r>
      <w:proofErr w:type="spellStart"/>
      <w:r w:rsidR="003B5436">
        <w:rPr>
          <w:rFonts w:ascii="Arial" w:hAnsi="Arial" w:cs="Arial"/>
        </w:rPr>
        <w:t>Kerbler</w:t>
      </w:r>
      <w:proofErr w:type="spellEnd"/>
      <w:r w:rsidR="003B5436">
        <w:rPr>
          <w:rFonts w:ascii="Arial" w:hAnsi="Arial" w:cs="Arial"/>
        </w:rPr>
        <w:t xml:space="preserve">, Klimeš, Stloukal - Šedý 3, Knotek, </w:t>
      </w:r>
      <w:proofErr w:type="spellStart"/>
      <w:r w:rsidR="003B5436">
        <w:rPr>
          <w:rFonts w:ascii="Arial" w:hAnsi="Arial" w:cs="Arial"/>
        </w:rPr>
        <w:t>Lesonický</w:t>
      </w:r>
      <w:proofErr w:type="spellEnd"/>
      <w:r w:rsidR="003B5436">
        <w:rPr>
          <w:rFonts w:ascii="Arial" w:hAnsi="Arial" w:cs="Arial"/>
        </w:rPr>
        <w:t xml:space="preserve">, Fišer, Libor Sedláček, Bednář, </w:t>
      </w:r>
      <w:proofErr w:type="spellStart"/>
      <w:r w:rsidR="003B5436">
        <w:rPr>
          <w:rFonts w:ascii="Arial" w:hAnsi="Arial" w:cs="Arial"/>
        </w:rPr>
        <w:t>Stromecký</w:t>
      </w:r>
      <w:proofErr w:type="spellEnd"/>
      <w:r w:rsidR="003B5436">
        <w:rPr>
          <w:rFonts w:ascii="Arial" w:hAnsi="Arial" w:cs="Arial"/>
        </w:rPr>
        <w:t xml:space="preserve">, střelec vítězného nájezdu nehlášen, vyloučení 10:7, navíc </w:t>
      </w:r>
      <w:proofErr w:type="spellStart"/>
      <w:r w:rsidR="003B5436">
        <w:rPr>
          <w:rFonts w:ascii="Arial" w:hAnsi="Arial" w:cs="Arial"/>
        </w:rPr>
        <w:t>Mavrojanidis</w:t>
      </w:r>
      <w:proofErr w:type="spellEnd"/>
      <w:r w:rsidR="003B5436">
        <w:rPr>
          <w:rFonts w:ascii="Arial" w:hAnsi="Arial" w:cs="Arial"/>
        </w:rPr>
        <w:t xml:space="preserve"> (Brno) a Bednář (Zastávka) 10 minut </w:t>
      </w:r>
      <w:proofErr w:type="spellStart"/>
      <w:r w:rsidR="003B5436">
        <w:rPr>
          <w:rFonts w:ascii="Arial" w:hAnsi="Arial" w:cs="Arial"/>
        </w:rPr>
        <w:t>OT</w:t>
      </w:r>
      <w:proofErr w:type="spellEnd"/>
      <w:r w:rsidR="003B5436">
        <w:rPr>
          <w:rFonts w:ascii="Arial" w:hAnsi="Arial" w:cs="Arial"/>
        </w:rPr>
        <w:t xml:space="preserve"> za nesportovní chování, rozhodčí Bártek - Vašíček, Kříž, 50 diváků, hráno v </w:t>
      </w:r>
      <w:proofErr w:type="spellStart"/>
      <w:r w:rsidR="003B5436">
        <w:rPr>
          <w:rFonts w:ascii="Arial" w:hAnsi="Arial" w:cs="Arial"/>
        </w:rPr>
        <w:t>HHDaM</w:t>
      </w:r>
      <w:proofErr w:type="spellEnd"/>
      <w:r w:rsidR="003B5436">
        <w:rPr>
          <w:rFonts w:ascii="Arial" w:hAnsi="Arial" w:cs="Arial"/>
        </w:rPr>
        <w:t xml:space="preserve"> v Brně.</w:t>
      </w:r>
    </w:p>
    <w:p w:rsidR="003B5436" w:rsidRPr="003B5436" w:rsidRDefault="003B5436" w:rsidP="000F6FFE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Další podrobnosti o utkání nehlášeny.</w:t>
      </w:r>
    </w:p>
    <w:p w:rsidR="00BF6FA6" w:rsidRDefault="00BF6FA6" w:rsidP="000F6FFE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F6FA6" w:rsidRDefault="00BF6FA6" w:rsidP="00BF6FA6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E5571E">
        <w:rPr>
          <w:rFonts w:ascii="Arial" w:hAnsi="Arial" w:cs="Arial"/>
          <w:b/>
        </w:rPr>
        <w:t>HC</w:t>
      </w:r>
      <w:proofErr w:type="spellEnd"/>
      <w:r w:rsidRPr="00E5571E">
        <w:rPr>
          <w:rFonts w:ascii="Arial" w:hAnsi="Arial" w:cs="Arial"/>
          <w:b/>
        </w:rPr>
        <w:t xml:space="preserve"> </w:t>
      </w:r>
      <w:proofErr w:type="spellStart"/>
      <w:r w:rsidRPr="00E5571E">
        <w:rPr>
          <w:rFonts w:ascii="Arial" w:hAnsi="Arial" w:cs="Arial"/>
          <w:b/>
        </w:rPr>
        <w:t>Veverská</w:t>
      </w:r>
      <w:proofErr w:type="spellEnd"/>
      <w:r w:rsidRPr="00E5571E">
        <w:rPr>
          <w:rFonts w:ascii="Arial" w:hAnsi="Arial" w:cs="Arial"/>
          <w:b/>
        </w:rPr>
        <w:t xml:space="preserve"> Bítýška</w:t>
      </w:r>
      <w:r w:rsidRPr="00BF6FA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- </w:t>
      </w:r>
      <w:proofErr w:type="spellStart"/>
      <w:r>
        <w:rPr>
          <w:rFonts w:ascii="Arial" w:hAnsi="Arial" w:cs="Arial"/>
          <w:b/>
        </w:rPr>
        <w:t>TJ</w:t>
      </w:r>
      <w:proofErr w:type="spellEnd"/>
      <w:r>
        <w:rPr>
          <w:rFonts w:ascii="Arial" w:hAnsi="Arial" w:cs="Arial"/>
          <w:b/>
        </w:rPr>
        <w:t xml:space="preserve"> Náměšť n. </w:t>
      </w:r>
      <w:proofErr w:type="spellStart"/>
      <w:r>
        <w:rPr>
          <w:rFonts w:ascii="Arial" w:hAnsi="Arial" w:cs="Arial"/>
          <w:b/>
        </w:rPr>
        <w:t>Osl</w:t>
      </w:r>
      <w:proofErr w:type="spellEnd"/>
      <w:r>
        <w:rPr>
          <w:rFonts w:ascii="Arial" w:hAnsi="Arial" w:cs="Arial"/>
          <w:b/>
        </w:rPr>
        <w:t xml:space="preserve">. </w:t>
      </w:r>
      <w:r w:rsidR="003B5436">
        <w:rPr>
          <w:rFonts w:ascii="Arial" w:hAnsi="Arial" w:cs="Arial"/>
          <w:b/>
        </w:rPr>
        <w:t>4:3</w:t>
      </w:r>
      <w:r w:rsidR="0095156C">
        <w:rPr>
          <w:rFonts w:ascii="Arial" w:hAnsi="Arial" w:cs="Arial"/>
          <w:b/>
        </w:rPr>
        <w:t xml:space="preserve"> (0:1;4:1;0:1), </w:t>
      </w:r>
      <w:r w:rsidR="0095156C">
        <w:rPr>
          <w:rFonts w:ascii="Arial" w:hAnsi="Arial" w:cs="Arial"/>
        </w:rPr>
        <w:t xml:space="preserve">branky Milan Hakl 2, Němec, Jaroš, asistence Píša, Žofka, Skalník, Václav Živný - Krčál, Michal Sázavský, Kejda, asistence Konečný 2, </w:t>
      </w:r>
      <w:proofErr w:type="spellStart"/>
      <w:r w:rsidR="0095156C">
        <w:rPr>
          <w:rFonts w:ascii="Arial" w:hAnsi="Arial" w:cs="Arial"/>
        </w:rPr>
        <w:t>Tóth</w:t>
      </w:r>
      <w:proofErr w:type="spellEnd"/>
      <w:r w:rsidR="0095156C">
        <w:rPr>
          <w:rFonts w:ascii="Arial" w:hAnsi="Arial" w:cs="Arial"/>
        </w:rPr>
        <w:t xml:space="preserve">, </w:t>
      </w:r>
      <w:proofErr w:type="spellStart"/>
      <w:r w:rsidR="0095156C">
        <w:rPr>
          <w:rFonts w:ascii="Arial" w:hAnsi="Arial" w:cs="Arial"/>
        </w:rPr>
        <w:t>Lainka</w:t>
      </w:r>
      <w:proofErr w:type="spellEnd"/>
      <w:r w:rsidR="0095156C">
        <w:rPr>
          <w:rFonts w:ascii="Arial" w:hAnsi="Arial" w:cs="Arial"/>
        </w:rPr>
        <w:t xml:space="preserve"> vyloučení 3:4, využití 1:0, rozhodčí </w:t>
      </w:r>
      <w:proofErr w:type="spellStart"/>
      <w:r w:rsidR="0095156C">
        <w:rPr>
          <w:rFonts w:ascii="Arial" w:hAnsi="Arial" w:cs="Arial"/>
        </w:rPr>
        <w:t>Fiksa</w:t>
      </w:r>
      <w:proofErr w:type="spellEnd"/>
      <w:r w:rsidR="0095156C">
        <w:rPr>
          <w:rFonts w:ascii="Arial" w:hAnsi="Arial" w:cs="Arial"/>
        </w:rPr>
        <w:t xml:space="preserve"> - Klouda, </w:t>
      </w:r>
      <w:proofErr w:type="spellStart"/>
      <w:r w:rsidR="0095156C">
        <w:rPr>
          <w:rFonts w:ascii="Arial" w:hAnsi="Arial" w:cs="Arial"/>
        </w:rPr>
        <w:t>Lisa</w:t>
      </w:r>
      <w:proofErr w:type="spellEnd"/>
      <w:r w:rsidR="0095156C">
        <w:rPr>
          <w:rFonts w:ascii="Arial" w:hAnsi="Arial" w:cs="Arial"/>
        </w:rPr>
        <w:t xml:space="preserve">. 65 diváků, hráno na </w:t>
      </w:r>
      <w:proofErr w:type="spellStart"/>
      <w:r w:rsidR="0095156C">
        <w:rPr>
          <w:rFonts w:ascii="Arial" w:hAnsi="Arial" w:cs="Arial"/>
        </w:rPr>
        <w:t>ZS</w:t>
      </w:r>
      <w:proofErr w:type="spellEnd"/>
      <w:r w:rsidR="0095156C">
        <w:rPr>
          <w:rFonts w:ascii="Arial" w:hAnsi="Arial" w:cs="Arial"/>
        </w:rPr>
        <w:t xml:space="preserve"> ve Velké Bíteši.</w:t>
      </w:r>
    </w:p>
    <w:p w:rsidR="0095156C" w:rsidRPr="0095156C" w:rsidRDefault="0095156C" w:rsidP="00BF6FA6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Hosté, vědomi si důležitosti zápasu, začali velmi aktivně a vyhráli první třetinu nejtěsnějším rozdílem 0:</w:t>
      </w:r>
      <w:proofErr w:type="spellStart"/>
      <w:r>
        <w:rPr>
          <w:rFonts w:ascii="Arial" w:hAnsi="Arial" w:cs="Arial"/>
        </w:rPr>
        <w:t>1.Druhzá</w:t>
      </w:r>
      <w:proofErr w:type="spellEnd"/>
      <w:r>
        <w:rPr>
          <w:rFonts w:ascii="Arial" w:hAnsi="Arial" w:cs="Arial"/>
        </w:rPr>
        <w:t xml:space="preserve"> třetina pro hosty začala velice nadějně, ve 24. minutě šli dokonce do vedení 0:2, ale domácí jakoby měli v zásobě připraven velký obrat - mezi 25. a 26. minutou otočili na 3:2. Od této doby do konce druhé třetiny byli domácí, povzbuzeni vedením, lepším týmem a dokázali tento stav ještě navýšit na 4:2. Posledních dvacet minut byl tuhý boj o každý kotouč. Ale protože hosté z Náměště dokázali už jenom snížit na 4:3, z vítězství a z postupu mezi excelentní čtveřici se mohli radovat hráči </w:t>
      </w:r>
      <w:proofErr w:type="spellStart"/>
      <w:r>
        <w:rPr>
          <w:rFonts w:ascii="Arial" w:hAnsi="Arial" w:cs="Arial"/>
        </w:rPr>
        <w:t>Veverské</w:t>
      </w:r>
      <w:proofErr w:type="spellEnd"/>
      <w:r>
        <w:rPr>
          <w:rFonts w:ascii="Arial" w:hAnsi="Arial" w:cs="Arial"/>
        </w:rPr>
        <w:t xml:space="preserve"> Bítýšky.</w:t>
      </w:r>
    </w:p>
    <w:p w:rsidR="00BF6FA6" w:rsidRDefault="00BF6FA6" w:rsidP="000F6FFE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F6FA6" w:rsidRDefault="00BF6FA6" w:rsidP="000F6FFE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</w:rPr>
      </w:pPr>
      <w:proofErr w:type="spellStart"/>
      <w:r w:rsidRPr="000C6240">
        <w:rPr>
          <w:rFonts w:ascii="Arial" w:hAnsi="Arial" w:cs="Arial"/>
          <w:b/>
        </w:rPr>
        <w:t>HHK</w:t>
      </w:r>
      <w:proofErr w:type="spellEnd"/>
      <w:r w:rsidRPr="000C6240">
        <w:rPr>
          <w:rFonts w:ascii="Arial" w:hAnsi="Arial" w:cs="Arial"/>
          <w:b/>
        </w:rPr>
        <w:t xml:space="preserve"> Velké Meziříčí B </w:t>
      </w:r>
      <w:r>
        <w:rPr>
          <w:rFonts w:ascii="Arial" w:hAnsi="Arial" w:cs="Arial"/>
          <w:b/>
        </w:rPr>
        <w:t>-</w:t>
      </w:r>
      <w:r w:rsidRPr="000C02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volno</w:t>
      </w:r>
    </w:p>
    <w:p w:rsidR="00C37D37" w:rsidRDefault="00C37D37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5D3C6C" w:rsidRDefault="005D3C6C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95156C" w:rsidRDefault="0095156C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95156C" w:rsidRDefault="0095156C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958F5" w:rsidRDefault="002958F5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Průběžná tabulka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KSM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-V po </w:t>
      </w:r>
      <w:r w:rsidR="00E155A5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BF6FA6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. kole</w:t>
      </w:r>
    </w:p>
    <w:p w:rsidR="00D46DA5" w:rsidRDefault="00D46DA5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Style w:val="Mkatabulky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3"/>
        <w:gridCol w:w="3394"/>
        <w:gridCol w:w="538"/>
        <w:gridCol w:w="539"/>
        <w:gridCol w:w="539"/>
        <w:gridCol w:w="539"/>
        <w:gridCol w:w="539"/>
        <w:gridCol w:w="992"/>
        <w:gridCol w:w="850"/>
      </w:tblGrid>
      <w:tr w:rsidR="002958F5" w:rsidTr="00607819">
        <w:tc>
          <w:tcPr>
            <w:tcW w:w="683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Poř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394" w:type="dxa"/>
          </w:tcPr>
          <w:p w:rsidR="002958F5" w:rsidRPr="002958F5" w:rsidRDefault="002958F5" w:rsidP="00E151C9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38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539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539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VP</w:t>
            </w:r>
            <w:proofErr w:type="spellEnd"/>
          </w:p>
        </w:tc>
        <w:tc>
          <w:tcPr>
            <w:tcW w:w="539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PP</w:t>
            </w:r>
            <w:proofErr w:type="spellEnd"/>
          </w:p>
        </w:tc>
        <w:tc>
          <w:tcPr>
            <w:tcW w:w="539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92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850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body</w:t>
            </w:r>
          </w:p>
        </w:tc>
      </w:tr>
      <w:tr w:rsidR="00BF0323" w:rsidTr="00607819">
        <w:tc>
          <w:tcPr>
            <w:tcW w:w="683" w:type="dxa"/>
          </w:tcPr>
          <w:p w:rsidR="00BF0323" w:rsidRDefault="00BF0323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394" w:type="dxa"/>
            <w:vAlign w:val="center"/>
          </w:tcPr>
          <w:p w:rsidR="00BF0323" w:rsidRPr="00B24781" w:rsidRDefault="00BF0323" w:rsidP="00726358">
            <w:pPr>
              <w:spacing w:before="20" w:after="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5" w:history="1"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SK Telč</w:t>
              </w:r>
            </w:hyperlink>
          </w:p>
        </w:tc>
        <w:tc>
          <w:tcPr>
            <w:tcW w:w="538" w:type="dxa"/>
            <w:vAlign w:val="center"/>
          </w:tcPr>
          <w:p w:rsidR="00BF0323" w:rsidRPr="00B24781" w:rsidRDefault="00BF0323" w:rsidP="00726358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539" w:type="dxa"/>
            <w:vAlign w:val="center"/>
          </w:tcPr>
          <w:p w:rsidR="00BF0323" w:rsidRPr="00B24781" w:rsidRDefault="00BF0323" w:rsidP="00726358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539" w:type="dxa"/>
          </w:tcPr>
          <w:p w:rsidR="00BF0323" w:rsidRPr="002958F5" w:rsidRDefault="00BF0323" w:rsidP="00726358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BF0323" w:rsidRPr="002958F5" w:rsidRDefault="00BF0323" w:rsidP="00726358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BF0323" w:rsidRPr="002958F5" w:rsidRDefault="00BF0323" w:rsidP="00726358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92" w:type="dxa"/>
            <w:vAlign w:val="center"/>
          </w:tcPr>
          <w:p w:rsidR="00BF0323" w:rsidRPr="00B24781" w:rsidRDefault="00BF0323" w:rsidP="00726358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50:22</w:t>
            </w:r>
          </w:p>
        </w:tc>
        <w:tc>
          <w:tcPr>
            <w:tcW w:w="850" w:type="dxa"/>
          </w:tcPr>
          <w:p w:rsidR="00BF0323" w:rsidRDefault="00BF0323" w:rsidP="00726358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24</w:t>
            </w:r>
          </w:p>
        </w:tc>
      </w:tr>
      <w:tr w:rsidR="00BF0323" w:rsidTr="00607819">
        <w:tc>
          <w:tcPr>
            <w:tcW w:w="683" w:type="dxa"/>
          </w:tcPr>
          <w:p w:rsidR="00BF0323" w:rsidRDefault="00BF0323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394" w:type="dxa"/>
            <w:vAlign w:val="center"/>
          </w:tcPr>
          <w:p w:rsidR="00BF0323" w:rsidRPr="00B24781" w:rsidRDefault="00BF0323" w:rsidP="00AE5002">
            <w:pPr>
              <w:spacing w:before="20" w:after="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6" w:history="1">
              <w:proofErr w:type="spellStart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HC</w:t>
              </w:r>
              <w:proofErr w:type="spellEnd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 xml:space="preserve"> Lokomotiva Brno</w:t>
              </w:r>
            </w:hyperlink>
          </w:p>
        </w:tc>
        <w:tc>
          <w:tcPr>
            <w:tcW w:w="538" w:type="dxa"/>
            <w:vAlign w:val="center"/>
          </w:tcPr>
          <w:p w:rsidR="00BF0323" w:rsidRPr="00B24781" w:rsidRDefault="00BF0323" w:rsidP="00AE5002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39" w:type="dxa"/>
            <w:vAlign w:val="center"/>
          </w:tcPr>
          <w:p w:rsidR="00BF0323" w:rsidRPr="00B24781" w:rsidRDefault="00BF0323" w:rsidP="00AE5002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539" w:type="dxa"/>
          </w:tcPr>
          <w:p w:rsidR="00BF0323" w:rsidRPr="002958F5" w:rsidRDefault="00BF0323" w:rsidP="00AE5002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BF0323" w:rsidRPr="002958F5" w:rsidRDefault="00BF0323" w:rsidP="00AE5002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39" w:type="dxa"/>
          </w:tcPr>
          <w:p w:rsidR="00BF0323" w:rsidRPr="002958F5" w:rsidRDefault="00BF0323" w:rsidP="00AE5002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92" w:type="dxa"/>
            <w:vAlign w:val="center"/>
          </w:tcPr>
          <w:p w:rsidR="00BF0323" w:rsidRPr="00B24781" w:rsidRDefault="00BF0323" w:rsidP="00AE5002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82:42</w:t>
            </w:r>
          </w:p>
        </w:tc>
        <w:tc>
          <w:tcPr>
            <w:tcW w:w="850" w:type="dxa"/>
          </w:tcPr>
          <w:p w:rsidR="00BF0323" w:rsidRDefault="00BF0323" w:rsidP="00AE5002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22</w:t>
            </w:r>
          </w:p>
        </w:tc>
      </w:tr>
      <w:tr w:rsidR="00BF0323" w:rsidTr="00607819">
        <w:tc>
          <w:tcPr>
            <w:tcW w:w="683" w:type="dxa"/>
          </w:tcPr>
          <w:p w:rsidR="00BF0323" w:rsidRDefault="00BF0323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394" w:type="dxa"/>
            <w:vAlign w:val="center"/>
          </w:tcPr>
          <w:p w:rsidR="00BF0323" w:rsidRPr="00B24781" w:rsidRDefault="00BF0323" w:rsidP="0063775D">
            <w:pPr>
              <w:spacing w:before="20" w:after="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7" w:history="1">
              <w:proofErr w:type="spellStart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HC</w:t>
              </w:r>
              <w:proofErr w:type="spellEnd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 xml:space="preserve"> </w:t>
              </w:r>
              <w:proofErr w:type="spellStart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Veverská</w:t>
              </w:r>
              <w:proofErr w:type="spellEnd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 xml:space="preserve"> Bítýška</w:t>
              </w:r>
            </w:hyperlink>
          </w:p>
        </w:tc>
        <w:tc>
          <w:tcPr>
            <w:tcW w:w="538" w:type="dxa"/>
            <w:vAlign w:val="center"/>
          </w:tcPr>
          <w:p w:rsidR="00BF0323" w:rsidRPr="00B24781" w:rsidRDefault="00BF0323" w:rsidP="0063775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39" w:type="dxa"/>
            <w:vAlign w:val="center"/>
          </w:tcPr>
          <w:p w:rsidR="00BF0323" w:rsidRPr="00B24781" w:rsidRDefault="00BF0323" w:rsidP="0063775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39" w:type="dxa"/>
          </w:tcPr>
          <w:p w:rsidR="00BF0323" w:rsidRPr="002958F5" w:rsidRDefault="00BF0323" w:rsidP="0063775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39" w:type="dxa"/>
          </w:tcPr>
          <w:p w:rsidR="00BF0323" w:rsidRPr="002958F5" w:rsidRDefault="00BF0323" w:rsidP="0063775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BF0323" w:rsidRPr="002958F5" w:rsidRDefault="00BF0323" w:rsidP="0063775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92" w:type="dxa"/>
            <w:vAlign w:val="center"/>
          </w:tcPr>
          <w:p w:rsidR="00BF0323" w:rsidRPr="00B24781" w:rsidRDefault="00BF0323" w:rsidP="0063775D">
            <w:pPr>
              <w:spacing w:before="20" w:after="20"/>
              <w:ind w:left="-6" w:right="-108" w:hanging="10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39:31</w:t>
            </w:r>
          </w:p>
        </w:tc>
        <w:tc>
          <w:tcPr>
            <w:tcW w:w="850" w:type="dxa"/>
          </w:tcPr>
          <w:p w:rsidR="00BF0323" w:rsidRDefault="00BF0323" w:rsidP="0063775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20</w:t>
            </w:r>
          </w:p>
        </w:tc>
      </w:tr>
      <w:tr w:rsidR="00BF0323" w:rsidTr="00607819">
        <w:tc>
          <w:tcPr>
            <w:tcW w:w="683" w:type="dxa"/>
          </w:tcPr>
          <w:p w:rsidR="00BF0323" w:rsidRDefault="00BF0323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394" w:type="dxa"/>
            <w:vAlign w:val="center"/>
          </w:tcPr>
          <w:p w:rsidR="00BF0323" w:rsidRPr="00B24781" w:rsidRDefault="00BF0323" w:rsidP="00945F27">
            <w:pPr>
              <w:spacing w:before="20" w:after="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8" w:history="1">
              <w:proofErr w:type="spellStart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HC</w:t>
              </w:r>
              <w:proofErr w:type="spellEnd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 xml:space="preserve"> Zastávka</w:t>
              </w:r>
            </w:hyperlink>
          </w:p>
        </w:tc>
        <w:tc>
          <w:tcPr>
            <w:tcW w:w="538" w:type="dxa"/>
            <w:vAlign w:val="center"/>
          </w:tcPr>
          <w:p w:rsidR="00BF0323" w:rsidRPr="00B24781" w:rsidRDefault="00BF0323" w:rsidP="00945F27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539" w:type="dxa"/>
            <w:vAlign w:val="center"/>
          </w:tcPr>
          <w:p w:rsidR="00BF0323" w:rsidRPr="00B24781" w:rsidRDefault="00BF0323" w:rsidP="00945F27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39" w:type="dxa"/>
          </w:tcPr>
          <w:p w:rsidR="00BF0323" w:rsidRPr="002958F5" w:rsidRDefault="00BF0323" w:rsidP="00945F27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39" w:type="dxa"/>
          </w:tcPr>
          <w:p w:rsidR="00BF0323" w:rsidRPr="002958F5" w:rsidRDefault="00BF0323" w:rsidP="00945F27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39" w:type="dxa"/>
          </w:tcPr>
          <w:p w:rsidR="00BF0323" w:rsidRPr="002958F5" w:rsidRDefault="00BF0323" w:rsidP="00945F27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92" w:type="dxa"/>
            <w:vAlign w:val="center"/>
          </w:tcPr>
          <w:p w:rsidR="00BF0323" w:rsidRPr="00B24781" w:rsidRDefault="00BF0323" w:rsidP="00945F27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47:35</w:t>
            </w:r>
          </w:p>
        </w:tc>
        <w:tc>
          <w:tcPr>
            <w:tcW w:w="850" w:type="dxa"/>
          </w:tcPr>
          <w:p w:rsidR="00BF0323" w:rsidRDefault="00BF0323" w:rsidP="00945F27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19</w:t>
            </w:r>
          </w:p>
        </w:tc>
      </w:tr>
      <w:tr w:rsidR="00BF0323" w:rsidTr="00607819">
        <w:tc>
          <w:tcPr>
            <w:tcW w:w="683" w:type="dxa"/>
          </w:tcPr>
          <w:p w:rsidR="00BF0323" w:rsidRDefault="00BF0323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394" w:type="dxa"/>
            <w:vAlign w:val="center"/>
          </w:tcPr>
          <w:p w:rsidR="00BF0323" w:rsidRPr="00B24781" w:rsidRDefault="00BF0323" w:rsidP="006410A1">
            <w:pPr>
              <w:spacing w:before="20" w:after="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9" w:history="1">
              <w:proofErr w:type="spellStart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TJ</w:t>
              </w:r>
              <w:proofErr w:type="spellEnd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 xml:space="preserve"> Náměšť nad Oslavou</w:t>
              </w:r>
            </w:hyperlink>
          </w:p>
        </w:tc>
        <w:tc>
          <w:tcPr>
            <w:tcW w:w="538" w:type="dxa"/>
            <w:vAlign w:val="center"/>
          </w:tcPr>
          <w:p w:rsidR="00BF0323" w:rsidRPr="00B24781" w:rsidRDefault="00BF0323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539" w:type="dxa"/>
            <w:vAlign w:val="center"/>
          </w:tcPr>
          <w:p w:rsidR="00BF0323" w:rsidRPr="00B24781" w:rsidRDefault="00BF0323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39" w:type="dxa"/>
          </w:tcPr>
          <w:p w:rsidR="00BF0323" w:rsidRPr="002958F5" w:rsidRDefault="00BF0323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BF0323" w:rsidRPr="002958F5" w:rsidRDefault="00BF0323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BF0323" w:rsidRPr="002958F5" w:rsidRDefault="00BF0323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992" w:type="dxa"/>
            <w:vAlign w:val="center"/>
          </w:tcPr>
          <w:p w:rsidR="00BF0323" w:rsidRPr="00B24781" w:rsidRDefault="00BF0323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24:39</w:t>
            </w:r>
          </w:p>
        </w:tc>
        <w:tc>
          <w:tcPr>
            <w:tcW w:w="850" w:type="dxa"/>
          </w:tcPr>
          <w:p w:rsidR="00BF0323" w:rsidRDefault="00BF0323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9</w:t>
            </w:r>
          </w:p>
        </w:tc>
      </w:tr>
      <w:tr w:rsidR="00BF0323" w:rsidTr="00607819">
        <w:tc>
          <w:tcPr>
            <w:tcW w:w="683" w:type="dxa"/>
          </w:tcPr>
          <w:p w:rsidR="00BF0323" w:rsidRDefault="00BF0323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3394" w:type="dxa"/>
            <w:vAlign w:val="center"/>
          </w:tcPr>
          <w:p w:rsidR="00BF0323" w:rsidRPr="00B24781" w:rsidRDefault="00BF0323" w:rsidP="006410A1">
            <w:pPr>
              <w:spacing w:before="20" w:after="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10" w:history="1">
              <w:proofErr w:type="spellStart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HHK</w:t>
              </w:r>
              <w:proofErr w:type="spellEnd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 xml:space="preserve"> Velké Meziříčí B</w:t>
              </w:r>
            </w:hyperlink>
          </w:p>
        </w:tc>
        <w:tc>
          <w:tcPr>
            <w:tcW w:w="538" w:type="dxa"/>
            <w:vAlign w:val="center"/>
          </w:tcPr>
          <w:p w:rsidR="00BF0323" w:rsidRPr="00B24781" w:rsidRDefault="00BF0323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539" w:type="dxa"/>
            <w:vAlign w:val="center"/>
          </w:tcPr>
          <w:p w:rsidR="00BF0323" w:rsidRPr="00B24781" w:rsidRDefault="00BF0323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39" w:type="dxa"/>
          </w:tcPr>
          <w:p w:rsidR="00BF0323" w:rsidRPr="002958F5" w:rsidRDefault="00BF0323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39" w:type="dxa"/>
          </w:tcPr>
          <w:p w:rsidR="00BF0323" w:rsidRPr="002958F5" w:rsidRDefault="00BF0323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BF0323" w:rsidRPr="002958F5" w:rsidRDefault="00BF0323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992" w:type="dxa"/>
            <w:vAlign w:val="center"/>
          </w:tcPr>
          <w:p w:rsidR="00BF0323" w:rsidRPr="00B24781" w:rsidRDefault="00BF0323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24:47</w:t>
            </w:r>
          </w:p>
        </w:tc>
        <w:tc>
          <w:tcPr>
            <w:tcW w:w="850" w:type="dxa"/>
          </w:tcPr>
          <w:p w:rsidR="00BF0323" w:rsidRDefault="00BF0323" w:rsidP="006410A1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5</w:t>
            </w:r>
          </w:p>
        </w:tc>
      </w:tr>
      <w:tr w:rsidR="00BF0323" w:rsidTr="00607819">
        <w:tc>
          <w:tcPr>
            <w:tcW w:w="683" w:type="dxa"/>
          </w:tcPr>
          <w:p w:rsidR="00BF0323" w:rsidRDefault="00BF0323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3394" w:type="dxa"/>
            <w:vAlign w:val="center"/>
          </w:tcPr>
          <w:p w:rsidR="00BF0323" w:rsidRPr="00B24781" w:rsidRDefault="00BF0323" w:rsidP="003806C9">
            <w:pPr>
              <w:spacing w:before="20" w:after="20"/>
              <w:ind w:right="-162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11" w:history="1">
              <w:proofErr w:type="spellStart"/>
              <w:r w:rsidRPr="002958F5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HC</w:t>
              </w:r>
              <w:proofErr w:type="spellEnd"/>
              <w:r w:rsidRPr="002958F5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 xml:space="preserve"> Spartak Velká Bíteš </w:t>
              </w:r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B</w:t>
              </w:r>
            </w:hyperlink>
          </w:p>
        </w:tc>
        <w:tc>
          <w:tcPr>
            <w:tcW w:w="538" w:type="dxa"/>
            <w:vAlign w:val="center"/>
          </w:tcPr>
          <w:p w:rsidR="00BF0323" w:rsidRPr="00B24781" w:rsidRDefault="00BF0323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539" w:type="dxa"/>
            <w:vAlign w:val="center"/>
          </w:tcPr>
          <w:p w:rsidR="00BF0323" w:rsidRPr="00B24781" w:rsidRDefault="00BF0323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BF0323" w:rsidRPr="002958F5" w:rsidRDefault="00BF0323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BF0323" w:rsidRPr="002958F5" w:rsidRDefault="00BF0323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BF0323" w:rsidRPr="002958F5" w:rsidRDefault="00BF0323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992" w:type="dxa"/>
            <w:vAlign w:val="center"/>
          </w:tcPr>
          <w:p w:rsidR="00BF0323" w:rsidRPr="00B24781" w:rsidRDefault="00BF0323" w:rsidP="00BF0323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14:66</w:t>
            </w:r>
          </w:p>
        </w:tc>
        <w:tc>
          <w:tcPr>
            <w:tcW w:w="850" w:type="dxa"/>
          </w:tcPr>
          <w:p w:rsidR="00BF0323" w:rsidRDefault="00BF0323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</w:tr>
    </w:tbl>
    <w:p w:rsidR="0095156C" w:rsidRDefault="0095156C" w:rsidP="00F1507B">
      <w:pPr>
        <w:pStyle w:val="Nadpis4"/>
        <w:spacing w:before="0" w:after="240" w:line="240" w:lineRule="auto"/>
        <w:rPr>
          <w:rFonts w:ascii="Arial" w:hAnsi="Arial" w:cs="Arial"/>
          <w:i w:val="0"/>
          <w:color w:val="auto"/>
          <w:sz w:val="24"/>
          <w:szCs w:val="24"/>
        </w:rPr>
      </w:pPr>
    </w:p>
    <w:p w:rsidR="00F1507B" w:rsidRDefault="00F1507B" w:rsidP="00F1507B">
      <w:pPr>
        <w:pStyle w:val="Nadpis4"/>
        <w:spacing w:before="0" w:after="240" w:line="240" w:lineRule="auto"/>
        <w:rPr>
          <w:rFonts w:ascii="Arial" w:hAnsi="Arial" w:cs="Arial"/>
          <w:i w:val="0"/>
          <w:color w:val="auto"/>
          <w:sz w:val="24"/>
          <w:szCs w:val="24"/>
        </w:rPr>
      </w:pPr>
      <w:r>
        <w:rPr>
          <w:rFonts w:ascii="Arial" w:hAnsi="Arial" w:cs="Arial"/>
          <w:i w:val="0"/>
          <w:color w:val="auto"/>
          <w:sz w:val="24"/>
          <w:szCs w:val="24"/>
        </w:rPr>
        <w:t>T</w:t>
      </w:r>
      <w:r w:rsidRPr="0047149B">
        <w:rPr>
          <w:rFonts w:ascii="Arial" w:hAnsi="Arial" w:cs="Arial"/>
          <w:i w:val="0"/>
          <w:color w:val="auto"/>
          <w:sz w:val="24"/>
          <w:szCs w:val="24"/>
        </w:rPr>
        <w:t xml:space="preserve">abulka střelců po </w:t>
      </w:r>
      <w:r>
        <w:rPr>
          <w:rFonts w:ascii="Arial" w:hAnsi="Arial" w:cs="Arial"/>
          <w:i w:val="0"/>
          <w:color w:val="auto"/>
          <w:sz w:val="24"/>
          <w:szCs w:val="24"/>
        </w:rPr>
        <w:t>10</w:t>
      </w:r>
      <w:r w:rsidRPr="0047149B">
        <w:rPr>
          <w:rFonts w:ascii="Arial" w:hAnsi="Arial" w:cs="Arial"/>
          <w:i w:val="0"/>
          <w:color w:val="auto"/>
          <w:sz w:val="24"/>
          <w:szCs w:val="24"/>
        </w:rPr>
        <w:t>. kole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520"/>
        <w:gridCol w:w="2700"/>
        <w:gridCol w:w="963"/>
      </w:tblGrid>
      <w:tr w:rsidR="00F1507B" w:rsidRPr="00F1507B" w:rsidTr="00F1507B">
        <w:tc>
          <w:tcPr>
            <w:tcW w:w="1188" w:type="dxa"/>
            <w:vAlign w:val="bottom"/>
          </w:tcPr>
          <w:p w:rsidR="00F1507B" w:rsidRPr="00F1507B" w:rsidRDefault="00F1507B" w:rsidP="00F1507B">
            <w:pPr>
              <w:spacing w:before="40" w:after="4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pořadí</w:t>
            </w:r>
          </w:p>
        </w:tc>
        <w:tc>
          <w:tcPr>
            <w:tcW w:w="2520" w:type="dxa"/>
            <w:vAlign w:val="bottom"/>
          </w:tcPr>
          <w:p w:rsidR="00F1507B" w:rsidRPr="00F1507B" w:rsidRDefault="00F1507B" w:rsidP="00F1507B">
            <w:pPr>
              <w:spacing w:before="40" w:after="4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2700" w:type="dxa"/>
            <w:vAlign w:val="bottom"/>
          </w:tcPr>
          <w:p w:rsidR="00F1507B" w:rsidRPr="00F1507B" w:rsidRDefault="00F1507B" w:rsidP="00F1507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HOK</w:t>
            </w:r>
            <w:proofErr w:type="spellEnd"/>
          </w:p>
        </w:tc>
        <w:tc>
          <w:tcPr>
            <w:tcW w:w="963" w:type="dxa"/>
            <w:vAlign w:val="center"/>
          </w:tcPr>
          <w:p w:rsidR="00F1507B" w:rsidRPr="00F1507B" w:rsidRDefault="00F1507B" w:rsidP="00F1507B">
            <w:pPr>
              <w:spacing w:before="40" w:after="4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branky</w:t>
            </w:r>
          </w:p>
        </w:tc>
      </w:tr>
      <w:tr w:rsidR="00F1507B" w:rsidRPr="00F1507B" w:rsidTr="00F1507B">
        <w:tc>
          <w:tcPr>
            <w:tcW w:w="1188" w:type="dxa"/>
            <w:vAlign w:val="center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20" w:type="dxa"/>
            <w:vAlign w:val="bottom"/>
          </w:tcPr>
          <w:p w:rsidR="00F1507B" w:rsidRPr="00F1507B" w:rsidRDefault="00F1507B" w:rsidP="00F1507B">
            <w:pPr>
              <w:pStyle w:val="Nadpis6"/>
              <w:spacing w:before="0" w:line="240" w:lineRule="auto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Mavrojanidis</w:t>
            </w:r>
            <w:proofErr w:type="spellEnd"/>
            <w:r w:rsidRPr="00F1507B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1507B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Georg</w:t>
            </w:r>
            <w:proofErr w:type="spellEnd"/>
          </w:p>
        </w:tc>
        <w:tc>
          <w:tcPr>
            <w:tcW w:w="2700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F1507B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963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F1507B" w:rsidRPr="00F1507B" w:rsidTr="00F1507B">
        <w:tc>
          <w:tcPr>
            <w:tcW w:w="1188" w:type="dxa"/>
            <w:vAlign w:val="center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20" w:type="dxa"/>
            <w:vAlign w:val="bottom"/>
          </w:tcPr>
          <w:p w:rsidR="00F1507B" w:rsidRPr="00F1507B" w:rsidRDefault="00F1507B" w:rsidP="00F1507B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color w:val="auto"/>
                <w:sz w:val="24"/>
                <w:szCs w:val="24"/>
              </w:rPr>
              <w:t>Kret</w:t>
            </w:r>
            <w:proofErr w:type="spellEnd"/>
            <w:r w:rsidRPr="00F1507B">
              <w:rPr>
                <w:rFonts w:ascii="Arial" w:hAnsi="Arial" w:cs="Arial"/>
                <w:color w:val="auto"/>
                <w:sz w:val="24"/>
                <w:szCs w:val="24"/>
              </w:rPr>
              <w:t xml:space="preserve"> Vojtěch</w:t>
            </w:r>
          </w:p>
        </w:tc>
        <w:tc>
          <w:tcPr>
            <w:tcW w:w="2700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SK Telč</w:t>
            </w:r>
          </w:p>
        </w:tc>
        <w:tc>
          <w:tcPr>
            <w:tcW w:w="963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F1507B" w:rsidRPr="00F1507B" w:rsidTr="00F1507B">
        <w:tc>
          <w:tcPr>
            <w:tcW w:w="1188" w:type="dxa"/>
            <w:vAlign w:val="center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20" w:type="dxa"/>
            <w:vAlign w:val="bottom"/>
          </w:tcPr>
          <w:p w:rsidR="00F1507B" w:rsidRPr="00F1507B" w:rsidRDefault="00F1507B" w:rsidP="00F1507B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1507B">
              <w:rPr>
                <w:rFonts w:ascii="Arial" w:hAnsi="Arial" w:cs="Arial"/>
                <w:color w:val="auto"/>
                <w:sz w:val="24"/>
                <w:szCs w:val="24"/>
              </w:rPr>
              <w:t>Šedý Adam</w:t>
            </w:r>
          </w:p>
        </w:tc>
        <w:tc>
          <w:tcPr>
            <w:tcW w:w="2700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F1507B">
              <w:rPr>
                <w:rFonts w:ascii="Arial" w:hAnsi="Arial" w:cs="Arial"/>
                <w:sz w:val="24"/>
                <w:szCs w:val="24"/>
              </w:rPr>
              <w:t xml:space="preserve"> Zastávka</w:t>
            </w:r>
          </w:p>
        </w:tc>
        <w:tc>
          <w:tcPr>
            <w:tcW w:w="963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1507B" w:rsidRPr="00F1507B" w:rsidTr="00F1507B">
        <w:tc>
          <w:tcPr>
            <w:tcW w:w="1188" w:type="dxa"/>
            <w:vAlign w:val="center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20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Grepl</w:t>
            </w:r>
            <w:proofErr w:type="spellEnd"/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Rudolf</w:t>
            </w:r>
          </w:p>
        </w:tc>
        <w:tc>
          <w:tcPr>
            <w:tcW w:w="2700" w:type="dxa"/>
            <w:vAlign w:val="bottom"/>
          </w:tcPr>
          <w:p w:rsidR="00F1507B" w:rsidRPr="00F1507B" w:rsidRDefault="00F1507B" w:rsidP="00F1507B">
            <w:pPr>
              <w:pStyle w:val="Nadpis5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color w:val="auto"/>
                <w:sz w:val="24"/>
                <w:szCs w:val="24"/>
              </w:rPr>
              <w:t>HC</w:t>
            </w:r>
            <w:proofErr w:type="spellEnd"/>
            <w:r w:rsidRPr="00F1507B">
              <w:rPr>
                <w:rFonts w:ascii="Arial" w:hAnsi="Arial" w:cs="Arial"/>
                <w:color w:val="auto"/>
                <w:sz w:val="24"/>
                <w:szCs w:val="24"/>
              </w:rPr>
              <w:t xml:space="preserve"> Lokomotiva Brno</w:t>
            </w:r>
          </w:p>
        </w:tc>
        <w:tc>
          <w:tcPr>
            <w:tcW w:w="963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1507B" w:rsidRPr="00F1507B" w:rsidTr="00F1507B">
        <w:tc>
          <w:tcPr>
            <w:tcW w:w="1188" w:type="dxa"/>
            <w:vAlign w:val="center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5. – 8.</w:t>
            </w:r>
          </w:p>
        </w:tc>
        <w:tc>
          <w:tcPr>
            <w:tcW w:w="2520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Bednář Jan</w:t>
            </w:r>
          </w:p>
        </w:tc>
        <w:tc>
          <w:tcPr>
            <w:tcW w:w="2700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F1507B">
              <w:rPr>
                <w:rFonts w:ascii="Arial" w:hAnsi="Arial" w:cs="Arial"/>
                <w:sz w:val="24"/>
                <w:szCs w:val="24"/>
              </w:rPr>
              <w:t xml:space="preserve"> Zastávka</w:t>
            </w:r>
          </w:p>
        </w:tc>
        <w:tc>
          <w:tcPr>
            <w:tcW w:w="963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1507B" w:rsidRPr="00F1507B" w:rsidTr="00F1507B">
        <w:tc>
          <w:tcPr>
            <w:tcW w:w="1188" w:type="dxa"/>
            <w:vAlign w:val="center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5. – 8.</w:t>
            </w:r>
          </w:p>
        </w:tc>
        <w:tc>
          <w:tcPr>
            <w:tcW w:w="2520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Kerbler</w:t>
            </w:r>
            <w:proofErr w:type="spellEnd"/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Martin</w:t>
            </w:r>
          </w:p>
        </w:tc>
        <w:tc>
          <w:tcPr>
            <w:tcW w:w="2700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F1507B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963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1507B" w:rsidRPr="00F1507B" w:rsidTr="00F1507B">
        <w:tc>
          <w:tcPr>
            <w:tcW w:w="1188" w:type="dxa"/>
            <w:vAlign w:val="center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5. – 8.</w:t>
            </w:r>
          </w:p>
        </w:tc>
        <w:tc>
          <w:tcPr>
            <w:tcW w:w="2520" w:type="dxa"/>
            <w:vAlign w:val="bottom"/>
          </w:tcPr>
          <w:p w:rsidR="00F1507B" w:rsidRPr="00F1507B" w:rsidRDefault="00F1507B" w:rsidP="00F1507B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1507B">
              <w:rPr>
                <w:rFonts w:ascii="Arial" w:hAnsi="Arial" w:cs="Arial"/>
                <w:color w:val="auto"/>
                <w:sz w:val="24"/>
                <w:szCs w:val="24"/>
              </w:rPr>
              <w:t>Kubát Zdeněk</w:t>
            </w:r>
          </w:p>
        </w:tc>
        <w:tc>
          <w:tcPr>
            <w:tcW w:w="2700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SK Telč</w:t>
            </w:r>
          </w:p>
        </w:tc>
        <w:tc>
          <w:tcPr>
            <w:tcW w:w="963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1507B" w:rsidRPr="00F1507B" w:rsidTr="00F1507B">
        <w:tc>
          <w:tcPr>
            <w:tcW w:w="1188" w:type="dxa"/>
            <w:vAlign w:val="center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5. – 8.</w:t>
            </w:r>
          </w:p>
        </w:tc>
        <w:tc>
          <w:tcPr>
            <w:tcW w:w="2520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Živný Václav</w:t>
            </w:r>
          </w:p>
        </w:tc>
        <w:tc>
          <w:tcPr>
            <w:tcW w:w="2700" w:type="dxa"/>
            <w:vAlign w:val="bottom"/>
          </w:tcPr>
          <w:p w:rsidR="00F1507B" w:rsidRPr="00F1507B" w:rsidRDefault="00F1507B" w:rsidP="00F1507B">
            <w:pPr>
              <w:pStyle w:val="Nadpis2"/>
              <w:rPr>
                <w:rFonts w:ascii="Arial" w:hAnsi="Arial" w:cs="Arial"/>
              </w:rPr>
            </w:pPr>
            <w:proofErr w:type="spellStart"/>
            <w:r w:rsidRPr="00F1507B">
              <w:rPr>
                <w:rFonts w:ascii="Arial" w:hAnsi="Arial" w:cs="Arial"/>
              </w:rPr>
              <w:t>HC</w:t>
            </w:r>
            <w:proofErr w:type="spellEnd"/>
            <w:r w:rsidRPr="00F1507B">
              <w:rPr>
                <w:rFonts w:ascii="Arial" w:hAnsi="Arial" w:cs="Arial"/>
              </w:rPr>
              <w:t xml:space="preserve"> </w:t>
            </w:r>
            <w:proofErr w:type="spellStart"/>
            <w:r w:rsidRPr="00F1507B">
              <w:rPr>
                <w:rFonts w:ascii="Arial" w:hAnsi="Arial" w:cs="Arial"/>
              </w:rPr>
              <w:t>Veverská</w:t>
            </w:r>
            <w:proofErr w:type="spellEnd"/>
            <w:r w:rsidRPr="00F1507B">
              <w:rPr>
                <w:rFonts w:ascii="Arial" w:hAnsi="Arial" w:cs="Arial"/>
              </w:rPr>
              <w:t xml:space="preserve"> Bítýška</w:t>
            </w:r>
          </w:p>
        </w:tc>
        <w:tc>
          <w:tcPr>
            <w:tcW w:w="963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1507B" w:rsidRPr="00F1507B" w:rsidTr="00F1507B">
        <w:tc>
          <w:tcPr>
            <w:tcW w:w="1188" w:type="dxa"/>
            <w:vAlign w:val="center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9. – 12.</w:t>
            </w:r>
          </w:p>
        </w:tc>
        <w:tc>
          <w:tcPr>
            <w:tcW w:w="2520" w:type="dxa"/>
            <w:vAlign w:val="bottom"/>
          </w:tcPr>
          <w:p w:rsidR="00F1507B" w:rsidRPr="00F1507B" w:rsidRDefault="00F1507B" w:rsidP="00F1507B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color w:val="auto"/>
                <w:sz w:val="24"/>
                <w:szCs w:val="24"/>
              </w:rPr>
              <w:t>Lesonický</w:t>
            </w:r>
            <w:proofErr w:type="spellEnd"/>
            <w:r w:rsidRPr="00F1507B">
              <w:rPr>
                <w:rFonts w:ascii="Arial" w:hAnsi="Arial" w:cs="Arial"/>
                <w:color w:val="auto"/>
                <w:sz w:val="24"/>
                <w:szCs w:val="24"/>
              </w:rPr>
              <w:t xml:space="preserve"> Roman</w:t>
            </w:r>
          </w:p>
        </w:tc>
        <w:tc>
          <w:tcPr>
            <w:tcW w:w="2700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F1507B">
              <w:rPr>
                <w:rFonts w:ascii="Arial" w:hAnsi="Arial" w:cs="Arial"/>
                <w:sz w:val="24"/>
                <w:szCs w:val="24"/>
              </w:rPr>
              <w:t xml:space="preserve"> Zastávka</w:t>
            </w:r>
          </w:p>
        </w:tc>
        <w:tc>
          <w:tcPr>
            <w:tcW w:w="963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1507B" w:rsidRPr="00F1507B" w:rsidTr="00F1507B">
        <w:tc>
          <w:tcPr>
            <w:tcW w:w="1188" w:type="dxa"/>
            <w:vAlign w:val="center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9. – 12.</w:t>
            </w:r>
          </w:p>
        </w:tc>
        <w:tc>
          <w:tcPr>
            <w:tcW w:w="2520" w:type="dxa"/>
            <w:vAlign w:val="bottom"/>
          </w:tcPr>
          <w:p w:rsidR="00F1507B" w:rsidRPr="00F1507B" w:rsidRDefault="00F1507B" w:rsidP="00F1507B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1507B">
              <w:rPr>
                <w:rFonts w:ascii="Arial" w:hAnsi="Arial" w:cs="Arial"/>
                <w:color w:val="auto"/>
                <w:sz w:val="24"/>
                <w:szCs w:val="24"/>
              </w:rPr>
              <w:t>Špaček Štěpán</w:t>
            </w:r>
          </w:p>
        </w:tc>
        <w:tc>
          <w:tcPr>
            <w:tcW w:w="2700" w:type="dxa"/>
            <w:vAlign w:val="bottom"/>
          </w:tcPr>
          <w:p w:rsidR="00F1507B" w:rsidRPr="00F1507B" w:rsidRDefault="00F1507B" w:rsidP="00F1507B">
            <w:pPr>
              <w:pStyle w:val="Nadpis7"/>
              <w:spacing w:before="0"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HC</w:t>
            </w:r>
            <w:proofErr w:type="spellEnd"/>
            <w:r w:rsidRPr="00F1507B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 xml:space="preserve"> Lokomotiva Brno</w:t>
            </w:r>
          </w:p>
        </w:tc>
        <w:tc>
          <w:tcPr>
            <w:tcW w:w="963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1507B" w:rsidRPr="00F1507B" w:rsidTr="00F1507B">
        <w:tc>
          <w:tcPr>
            <w:tcW w:w="1188" w:type="dxa"/>
            <w:vAlign w:val="center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9. – 12.</w:t>
            </w:r>
          </w:p>
        </w:tc>
        <w:tc>
          <w:tcPr>
            <w:tcW w:w="2520" w:type="dxa"/>
            <w:vAlign w:val="bottom"/>
          </w:tcPr>
          <w:p w:rsidR="00F1507B" w:rsidRPr="00F1507B" w:rsidRDefault="00F1507B" w:rsidP="00F1507B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color w:val="auto"/>
                <w:sz w:val="24"/>
                <w:szCs w:val="24"/>
              </w:rPr>
              <w:t>Toth</w:t>
            </w:r>
            <w:proofErr w:type="spellEnd"/>
            <w:r w:rsidRPr="00F1507B">
              <w:rPr>
                <w:rFonts w:ascii="Arial" w:hAnsi="Arial" w:cs="Arial"/>
                <w:color w:val="auto"/>
                <w:sz w:val="24"/>
                <w:szCs w:val="24"/>
              </w:rPr>
              <w:t xml:space="preserve"> Peter</w:t>
            </w:r>
          </w:p>
        </w:tc>
        <w:tc>
          <w:tcPr>
            <w:tcW w:w="2700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sz w:val="24"/>
                <w:szCs w:val="24"/>
              </w:rPr>
              <w:t>TJ</w:t>
            </w:r>
            <w:proofErr w:type="spellEnd"/>
            <w:r w:rsidRPr="00F1507B">
              <w:rPr>
                <w:rFonts w:ascii="Arial" w:hAnsi="Arial" w:cs="Arial"/>
                <w:sz w:val="24"/>
                <w:szCs w:val="24"/>
              </w:rPr>
              <w:t xml:space="preserve"> Náměšť n. Oslavou</w:t>
            </w:r>
          </w:p>
        </w:tc>
        <w:tc>
          <w:tcPr>
            <w:tcW w:w="963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1507B" w:rsidRPr="00F1507B" w:rsidTr="00F1507B">
        <w:tc>
          <w:tcPr>
            <w:tcW w:w="1188" w:type="dxa"/>
            <w:vAlign w:val="center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9. – 12.</w:t>
            </w:r>
          </w:p>
        </w:tc>
        <w:tc>
          <w:tcPr>
            <w:tcW w:w="2520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Vítek Jiří</w:t>
            </w:r>
          </w:p>
        </w:tc>
        <w:tc>
          <w:tcPr>
            <w:tcW w:w="2700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F1507B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963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1507B" w:rsidRPr="00F1507B" w:rsidTr="00F1507B">
        <w:tc>
          <w:tcPr>
            <w:tcW w:w="1188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13. – 21.</w:t>
            </w:r>
          </w:p>
        </w:tc>
        <w:tc>
          <w:tcPr>
            <w:tcW w:w="2520" w:type="dxa"/>
            <w:vAlign w:val="bottom"/>
          </w:tcPr>
          <w:p w:rsidR="00F1507B" w:rsidRPr="00F1507B" w:rsidRDefault="00F1507B" w:rsidP="00F1507B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1507B">
              <w:rPr>
                <w:rFonts w:ascii="Arial" w:hAnsi="Arial" w:cs="Arial"/>
                <w:color w:val="auto"/>
                <w:sz w:val="24"/>
                <w:szCs w:val="24"/>
              </w:rPr>
              <w:t>Barák Michal</w:t>
            </w:r>
          </w:p>
        </w:tc>
        <w:tc>
          <w:tcPr>
            <w:tcW w:w="2700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sz w:val="24"/>
                <w:szCs w:val="24"/>
              </w:rPr>
              <w:t>HHK</w:t>
            </w:r>
            <w:proofErr w:type="spellEnd"/>
            <w:r w:rsidRPr="00F1507B">
              <w:rPr>
                <w:rFonts w:ascii="Arial" w:hAnsi="Arial" w:cs="Arial"/>
                <w:sz w:val="24"/>
                <w:szCs w:val="24"/>
              </w:rPr>
              <w:t xml:space="preserve"> Velké Meziříčí B</w:t>
            </w:r>
          </w:p>
        </w:tc>
        <w:tc>
          <w:tcPr>
            <w:tcW w:w="963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1507B" w:rsidRPr="00F1507B" w:rsidTr="00F1507B">
        <w:tc>
          <w:tcPr>
            <w:tcW w:w="1188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13. – 21.</w:t>
            </w:r>
          </w:p>
        </w:tc>
        <w:tc>
          <w:tcPr>
            <w:tcW w:w="2520" w:type="dxa"/>
            <w:vAlign w:val="bottom"/>
          </w:tcPr>
          <w:p w:rsidR="00F1507B" w:rsidRPr="00F1507B" w:rsidRDefault="00F1507B" w:rsidP="00F1507B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1507B">
              <w:rPr>
                <w:rFonts w:ascii="Arial" w:hAnsi="Arial" w:cs="Arial"/>
                <w:color w:val="auto"/>
                <w:sz w:val="24"/>
                <w:szCs w:val="24"/>
              </w:rPr>
              <w:t>Hakl Petr</w:t>
            </w:r>
          </w:p>
        </w:tc>
        <w:tc>
          <w:tcPr>
            <w:tcW w:w="2700" w:type="dxa"/>
            <w:vAlign w:val="bottom"/>
          </w:tcPr>
          <w:p w:rsidR="00F1507B" w:rsidRPr="00F1507B" w:rsidRDefault="00F1507B" w:rsidP="00F1507B">
            <w:pPr>
              <w:pStyle w:val="Nadpis2"/>
              <w:rPr>
                <w:rFonts w:ascii="Arial" w:hAnsi="Arial" w:cs="Arial"/>
              </w:rPr>
            </w:pPr>
            <w:proofErr w:type="spellStart"/>
            <w:r w:rsidRPr="00F1507B">
              <w:rPr>
                <w:rFonts w:ascii="Arial" w:hAnsi="Arial" w:cs="Arial"/>
              </w:rPr>
              <w:t>HC</w:t>
            </w:r>
            <w:proofErr w:type="spellEnd"/>
            <w:r w:rsidRPr="00F1507B">
              <w:rPr>
                <w:rFonts w:ascii="Arial" w:hAnsi="Arial" w:cs="Arial"/>
              </w:rPr>
              <w:t xml:space="preserve"> </w:t>
            </w:r>
            <w:proofErr w:type="spellStart"/>
            <w:r w:rsidRPr="00F1507B">
              <w:rPr>
                <w:rFonts w:ascii="Arial" w:hAnsi="Arial" w:cs="Arial"/>
              </w:rPr>
              <w:t>Veverská</w:t>
            </w:r>
            <w:proofErr w:type="spellEnd"/>
            <w:r w:rsidRPr="00F1507B">
              <w:rPr>
                <w:rFonts w:ascii="Arial" w:hAnsi="Arial" w:cs="Arial"/>
              </w:rPr>
              <w:t xml:space="preserve"> Bítýška</w:t>
            </w:r>
          </w:p>
        </w:tc>
        <w:tc>
          <w:tcPr>
            <w:tcW w:w="963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1507B" w:rsidRPr="00F1507B" w:rsidTr="00F1507B">
        <w:tc>
          <w:tcPr>
            <w:tcW w:w="1188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13. – 21.</w:t>
            </w:r>
          </w:p>
        </w:tc>
        <w:tc>
          <w:tcPr>
            <w:tcW w:w="2520" w:type="dxa"/>
            <w:vAlign w:val="bottom"/>
          </w:tcPr>
          <w:p w:rsidR="00F1507B" w:rsidRPr="00F1507B" w:rsidRDefault="00F1507B" w:rsidP="00F1507B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1507B">
              <w:rPr>
                <w:rFonts w:ascii="Arial" w:hAnsi="Arial" w:cs="Arial"/>
                <w:color w:val="auto"/>
                <w:sz w:val="24"/>
                <w:szCs w:val="24"/>
              </w:rPr>
              <w:t>Klimeš Martin</w:t>
            </w:r>
          </w:p>
        </w:tc>
        <w:tc>
          <w:tcPr>
            <w:tcW w:w="2700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F1507B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963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1507B" w:rsidRPr="00F1507B" w:rsidTr="00F1507B">
        <w:tc>
          <w:tcPr>
            <w:tcW w:w="1188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13. – 21.</w:t>
            </w:r>
          </w:p>
        </w:tc>
        <w:tc>
          <w:tcPr>
            <w:tcW w:w="2520" w:type="dxa"/>
            <w:vAlign w:val="bottom"/>
          </w:tcPr>
          <w:p w:rsidR="00F1507B" w:rsidRPr="00F1507B" w:rsidRDefault="00F1507B" w:rsidP="00F1507B">
            <w:pPr>
              <w:pStyle w:val="Nadpis6"/>
              <w:spacing w:before="0" w:line="240" w:lineRule="auto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Prášek Jakub</w:t>
            </w:r>
          </w:p>
        </w:tc>
        <w:tc>
          <w:tcPr>
            <w:tcW w:w="2700" w:type="dxa"/>
            <w:vAlign w:val="bottom"/>
          </w:tcPr>
          <w:p w:rsidR="00F1507B" w:rsidRPr="00F1507B" w:rsidRDefault="00F1507B" w:rsidP="00F1507B">
            <w:pPr>
              <w:pStyle w:val="Nadpis5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1507B">
              <w:rPr>
                <w:rFonts w:ascii="Arial" w:hAnsi="Arial" w:cs="Arial"/>
                <w:color w:val="auto"/>
                <w:sz w:val="24"/>
                <w:szCs w:val="24"/>
              </w:rPr>
              <w:t>SK Telč</w:t>
            </w:r>
          </w:p>
        </w:tc>
        <w:tc>
          <w:tcPr>
            <w:tcW w:w="963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1507B" w:rsidRPr="00F1507B" w:rsidTr="00F1507B">
        <w:tc>
          <w:tcPr>
            <w:tcW w:w="1188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13. – 21.</w:t>
            </w:r>
          </w:p>
        </w:tc>
        <w:tc>
          <w:tcPr>
            <w:tcW w:w="2520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Sokolík</w:t>
            </w:r>
            <w:proofErr w:type="spellEnd"/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Milan</w:t>
            </w:r>
          </w:p>
        </w:tc>
        <w:tc>
          <w:tcPr>
            <w:tcW w:w="2700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SK Telč</w:t>
            </w:r>
          </w:p>
        </w:tc>
        <w:tc>
          <w:tcPr>
            <w:tcW w:w="963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1507B" w:rsidRPr="00F1507B" w:rsidTr="00F1507B">
        <w:tc>
          <w:tcPr>
            <w:tcW w:w="1188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13. – 21.</w:t>
            </w:r>
          </w:p>
        </w:tc>
        <w:tc>
          <w:tcPr>
            <w:tcW w:w="2520" w:type="dxa"/>
            <w:vAlign w:val="bottom"/>
          </w:tcPr>
          <w:p w:rsidR="00F1507B" w:rsidRPr="00F1507B" w:rsidRDefault="00F1507B" w:rsidP="00F1507B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color w:val="auto"/>
                <w:sz w:val="24"/>
                <w:szCs w:val="24"/>
              </w:rPr>
              <w:t>Šetek</w:t>
            </w:r>
            <w:proofErr w:type="spellEnd"/>
            <w:r w:rsidRPr="00F1507B">
              <w:rPr>
                <w:rFonts w:ascii="Arial" w:hAnsi="Arial" w:cs="Arial"/>
                <w:color w:val="auto"/>
                <w:sz w:val="24"/>
                <w:szCs w:val="24"/>
              </w:rPr>
              <w:t xml:space="preserve"> Petr</w:t>
            </w:r>
          </w:p>
        </w:tc>
        <w:tc>
          <w:tcPr>
            <w:tcW w:w="2700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F1507B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963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1507B" w:rsidRPr="00F1507B" w:rsidTr="00F1507B">
        <w:tc>
          <w:tcPr>
            <w:tcW w:w="1188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13. – 21.</w:t>
            </w:r>
          </w:p>
        </w:tc>
        <w:tc>
          <w:tcPr>
            <w:tcW w:w="2520" w:type="dxa"/>
            <w:vAlign w:val="bottom"/>
          </w:tcPr>
          <w:p w:rsidR="00F1507B" w:rsidRPr="00F1507B" w:rsidRDefault="00F1507B" w:rsidP="00F1507B">
            <w:pPr>
              <w:pStyle w:val="Nadpis6"/>
              <w:spacing w:before="0"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F1507B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Vopálka Jan</w:t>
            </w:r>
          </w:p>
        </w:tc>
        <w:tc>
          <w:tcPr>
            <w:tcW w:w="2700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F1507B">
              <w:rPr>
                <w:rFonts w:ascii="Arial" w:hAnsi="Arial" w:cs="Arial"/>
                <w:sz w:val="24"/>
                <w:szCs w:val="24"/>
              </w:rPr>
              <w:t xml:space="preserve"> Zastávka</w:t>
            </w:r>
          </w:p>
        </w:tc>
        <w:tc>
          <w:tcPr>
            <w:tcW w:w="963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1507B" w:rsidRPr="00F1507B" w:rsidTr="00F1507B">
        <w:tc>
          <w:tcPr>
            <w:tcW w:w="1188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13. – 21.</w:t>
            </w:r>
          </w:p>
        </w:tc>
        <w:tc>
          <w:tcPr>
            <w:tcW w:w="2520" w:type="dxa"/>
            <w:vAlign w:val="bottom"/>
          </w:tcPr>
          <w:p w:rsidR="00F1507B" w:rsidRPr="00F1507B" w:rsidRDefault="00F1507B" w:rsidP="00F1507B">
            <w:pPr>
              <w:pStyle w:val="Nadpis6"/>
              <w:spacing w:before="0"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F1507B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Vorel Marek</w:t>
            </w:r>
          </w:p>
        </w:tc>
        <w:tc>
          <w:tcPr>
            <w:tcW w:w="2700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F1507B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963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1507B" w:rsidRPr="00F1507B" w:rsidTr="00F1507B">
        <w:tc>
          <w:tcPr>
            <w:tcW w:w="1188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13. – 21.</w:t>
            </w:r>
          </w:p>
        </w:tc>
        <w:tc>
          <w:tcPr>
            <w:tcW w:w="2520" w:type="dxa"/>
            <w:vAlign w:val="bottom"/>
          </w:tcPr>
          <w:p w:rsidR="00F1507B" w:rsidRPr="00F1507B" w:rsidRDefault="00F1507B" w:rsidP="00F1507B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1507B">
              <w:rPr>
                <w:rFonts w:ascii="Arial" w:hAnsi="Arial" w:cs="Arial"/>
                <w:color w:val="auto"/>
                <w:sz w:val="24"/>
                <w:szCs w:val="24"/>
              </w:rPr>
              <w:t>Živný Přemysl</w:t>
            </w:r>
          </w:p>
        </w:tc>
        <w:tc>
          <w:tcPr>
            <w:tcW w:w="2700" w:type="dxa"/>
            <w:vAlign w:val="bottom"/>
          </w:tcPr>
          <w:p w:rsidR="00F1507B" w:rsidRPr="00F1507B" w:rsidRDefault="00F1507B" w:rsidP="00F1507B">
            <w:pPr>
              <w:pStyle w:val="Nadpis2"/>
              <w:rPr>
                <w:rFonts w:ascii="Arial" w:hAnsi="Arial" w:cs="Arial"/>
              </w:rPr>
            </w:pPr>
            <w:proofErr w:type="spellStart"/>
            <w:r w:rsidRPr="00F1507B">
              <w:rPr>
                <w:rFonts w:ascii="Arial" w:hAnsi="Arial" w:cs="Arial"/>
              </w:rPr>
              <w:t>HC</w:t>
            </w:r>
            <w:proofErr w:type="spellEnd"/>
            <w:r w:rsidRPr="00F1507B">
              <w:rPr>
                <w:rFonts w:ascii="Arial" w:hAnsi="Arial" w:cs="Arial"/>
              </w:rPr>
              <w:t xml:space="preserve"> </w:t>
            </w:r>
            <w:proofErr w:type="spellStart"/>
            <w:r w:rsidRPr="00F1507B">
              <w:rPr>
                <w:rFonts w:ascii="Arial" w:hAnsi="Arial" w:cs="Arial"/>
              </w:rPr>
              <w:t>Veverská</w:t>
            </w:r>
            <w:proofErr w:type="spellEnd"/>
            <w:r w:rsidRPr="00F1507B">
              <w:rPr>
                <w:rFonts w:ascii="Arial" w:hAnsi="Arial" w:cs="Arial"/>
              </w:rPr>
              <w:t xml:space="preserve"> Bítýška</w:t>
            </w:r>
          </w:p>
        </w:tc>
        <w:tc>
          <w:tcPr>
            <w:tcW w:w="963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95156C" w:rsidRDefault="0095156C" w:rsidP="0095156C">
      <w:pPr>
        <w:pStyle w:val="Nadpis1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p w:rsidR="0095156C" w:rsidRPr="00F1507B" w:rsidRDefault="0095156C" w:rsidP="0095156C">
      <w:pPr>
        <w:pStyle w:val="Nadpis1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F1507B">
        <w:rPr>
          <w:rFonts w:ascii="Arial" w:hAnsi="Arial" w:cs="Arial"/>
          <w:color w:val="auto"/>
          <w:sz w:val="24"/>
          <w:szCs w:val="24"/>
        </w:rPr>
        <w:t>Tabulka slušnosti po 10. kole</w:t>
      </w:r>
    </w:p>
    <w:p w:rsidR="0095156C" w:rsidRDefault="0095156C" w:rsidP="0095156C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2694"/>
        <w:gridCol w:w="708"/>
        <w:gridCol w:w="567"/>
        <w:gridCol w:w="993"/>
        <w:gridCol w:w="992"/>
        <w:gridCol w:w="992"/>
        <w:gridCol w:w="1134"/>
      </w:tblGrid>
      <w:tr w:rsidR="0095156C" w:rsidTr="0095156C">
        <w:tc>
          <w:tcPr>
            <w:tcW w:w="992" w:type="dxa"/>
          </w:tcPr>
          <w:p w:rsidR="0095156C" w:rsidRDefault="0095156C" w:rsidP="00B441E0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Pořadí</w:t>
            </w:r>
          </w:p>
        </w:tc>
        <w:tc>
          <w:tcPr>
            <w:tcW w:w="2694" w:type="dxa"/>
          </w:tcPr>
          <w:p w:rsidR="0095156C" w:rsidRDefault="0095156C" w:rsidP="00B441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HOK</w:t>
            </w:r>
            <w:proofErr w:type="spellEnd"/>
          </w:p>
        </w:tc>
        <w:tc>
          <w:tcPr>
            <w:tcW w:w="708" w:type="dxa"/>
            <w:vAlign w:val="center"/>
          </w:tcPr>
          <w:p w:rsidR="0095156C" w:rsidRDefault="0095156C" w:rsidP="00B441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 (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OT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 (OK)</w:t>
            </w:r>
          </w:p>
        </w:tc>
        <w:tc>
          <w:tcPr>
            <w:tcW w:w="992" w:type="dxa"/>
            <w:vAlign w:val="center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 (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95156C" w:rsidRDefault="0095156C" w:rsidP="00B441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</w:tr>
      <w:tr w:rsidR="0095156C" w:rsidTr="0095156C">
        <w:tc>
          <w:tcPr>
            <w:tcW w:w="992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Zastávka</w:t>
            </w:r>
          </w:p>
        </w:tc>
        <w:tc>
          <w:tcPr>
            <w:tcW w:w="708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567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154</w:t>
            </w:r>
          </w:p>
        </w:tc>
      </w:tr>
      <w:tr w:rsidR="0095156C" w:rsidTr="0095156C">
        <w:tc>
          <w:tcPr>
            <w:tcW w:w="992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Veverská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Bítýška</w:t>
            </w:r>
          </w:p>
        </w:tc>
        <w:tc>
          <w:tcPr>
            <w:tcW w:w="708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567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194</w:t>
            </w:r>
          </w:p>
        </w:tc>
      </w:tr>
      <w:tr w:rsidR="0095156C" w:rsidTr="0095156C">
        <w:tc>
          <w:tcPr>
            <w:tcW w:w="992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SK Telč</w:t>
            </w:r>
          </w:p>
        </w:tc>
        <w:tc>
          <w:tcPr>
            <w:tcW w:w="708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205</w:t>
            </w:r>
          </w:p>
        </w:tc>
      </w:tr>
      <w:tr w:rsidR="0095156C" w:rsidTr="0095156C">
        <w:tc>
          <w:tcPr>
            <w:tcW w:w="992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TJ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Náměšť n. Oslavou</w:t>
            </w:r>
          </w:p>
        </w:tc>
        <w:tc>
          <w:tcPr>
            <w:tcW w:w="708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567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207</w:t>
            </w:r>
          </w:p>
        </w:tc>
      </w:tr>
      <w:tr w:rsidR="0095156C" w:rsidTr="0095156C">
        <w:tc>
          <w:tcPr>
            <w:tcW w:w="992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HHK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Velké Meziříčí B</w:t>
            </w:r>
          </w:p>
        </w:tc>
        <w:tc>
          <w:tcPr>
            <w:tcW w:w="708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250</w:t>
            </w:r>
          </w:p>
        </w:tc>
      </w:tr>
      <w:tr w:rsidR="0095156C" w:rsidTr="0095156C">
        <w:tc>
          <w:tcPr>
            <w:tcW w:w="992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Lokomotiva Brno</w:t>
            </w:r>
          </w:p>
        </w:tc>
        <w:tc>
          <w:tcPr>
            <w:tcW w:w="708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567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277</w:t>
            </w:r>
          </w:p>
        </w:tc>
      </w:tr>
      <w:tr w:rsidR="0095156C" w:rsidTr="0095156C">
        <w:tc>
          <w:tcPr>
            <w:tcW w:w="992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94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HC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Sp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Velká Bíteš B</w:t>
            </w:r>
          </w:p>
        </w:tc>
        <w:tc>
          <w:tcPr>
            <w:tcW w:w="708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567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bottom"/>
          </w:tcPr>
          <w:p w:rsidR="0095156C" w:rsidRDefault="0095156C" w:rsidP="00B441E0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288</w:t>
            </w:r>
          </w:p>
        </w:tc>
      </w:tr>
    </w:tbl>
    <w:p w:rsidR="00F1507B" w:rsidRDefault="00F1507B" w:rsidP="00F1507B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F1507B" w:rsidRDefault="00F1507B" w:rsidP="00F1507B">
      <w:pPr>
        <w:pStyle w:val="Nadpis1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F1507B">
        <w:rPr>
          <w:rFonts w:ascii="Arial" w:hAnsi="Arial" w:cs="Arial"/>
          <w:color w:val="auto"/>
          <w:sz w:val="24"/>
          <w:szCs w:val="24"/>
        </w:rPr>
        <w:lastRenderedPageBreak/>
        <w:t>Tabulka kanadského bodování po 10. kole</w:t>
      </w:r>
    </w:p>
    <w:p w:rsidR="00F1507B" w:rsidRPr="00F1507B" w:rsidRDefault="00F1507B" w:rsidP="00F1507B">
      <w:pPr>
        <w:spacing w:after="0"/>
      </w:pPr>
    </w:p>
    <w:tbl>
      <w:tblPr>
        <w:tblW w:w="91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552"/>
        <w:gridCol w:w="2551"/>
        <w:gridCol w:w="992"/>
        <w:gridCol w:w="851"/>
        <w:gridCol w:w="1104"/>
      </w:tblGrid>
      <w:tr w:rsidR="00F1507B" w:rsidTr="00F1507B">
        <w:tc>
          <w:tcPr>
            <w:tcW w:w="1134" w:type="dxa"/>
            <w:vAlign w:val="bottom"/>
          </w:tcPr>
          <w:p w:rsidR="00F1507B" w:rsidRPr="00F1507B" w:rsidRDefault="00F1507B" w:rsidP="00F1507B">
            <w:pPr>
              <w:spacing w:before="40" w:after="4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pořadí</w:t>
            </w:r>
          </w:p>
        </w:tc>
        <w:tc>
          <w:tcPr>
            <w:tcW w:w="2552" w:type="dxa"/>
            <w:vAlign w:val="bottom"/>
          </w:tcPr>
          <w:p w:rsidR="00F1507B" w:rsidRPr="00F1507B" w:rsidRDefault="00F1507B" w:rsidP="00F1507B">
            <w:pPr>
              <w:spacing w:before="40" w:after="4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2551" w:type="dxa"/>
            <w:vAlign w:val="bottom"/>
          </w:tcPr>
          <w:p w:rsidR="00F1507B" w:rsidRPr="00F1507B" w:rsidRDefault="00F1507B" w:rsidP="00F1507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HOK</w:t>
            </w:r>
            <w:proofErr w:type="spellEnd"/>
          </w:p>
        </w:tc>
        <w:tc>
          <w:tcPr>
            <w:tcW w:w="992" w:type="dxa"/>
            <w:vAlign w:val="center"/>
          </w:tcPr>
          <w:p w:rsidR="00F1507B" w:rsidRPr="00F1507B" w:rsidRDefault="00F1507B" w:rsidP="00F1507B">
            <w:pPr>
              <w:spacing w:before="40" w:after="4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branky</w:t>
            </w:r>
          </w:p>
        </w:tc>
        <w:tc>
          <w:tcPr>
            <w:tcW w:w="851" w:type="dxa"/>
            <w:vAlign w:val="center"/>
          </w:tcPr>
          <w:p w:rsidR="00F1507B" w:rsidRPr="00F1507B" w:rsidRDefault="00F1507B" w:rsidP="00F1507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asist</w:t>
            </w:r>
            <w:proofErr w:type="spellEnd"/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04" w:type="dxa"/>
            <w:vAlign w:val="center"/>
          </w:tcPr>
          <w:p w:rsidR="00F1507B" w:rsidRPr="00F1507B" w:rsidRDefault="00F1507B" w:rsidP="00F1507B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</w:tr>
      <w:tr w:rsidR="00F1507B" w:rsidTr="00F1507B">
        <w:tc>
          <w:tcPr>
            <w:tcW w:w="1134" w:type="dxa"/>
            <w:vAlign w:val="center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Mavrojanidis</w:t>
            </w:r>
            <w:proofErr w:type="spellEnd"/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Georg</w:t>
            </w:r>
            <w:proofErr w:type="spellEnd"/>
          </w:p>
        </w:tc>
        <w:tc>
          <w:tcPr>
            <w:tcW w:w="2551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F1507B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992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04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F1507B" w:rsidTr="00F1507B">
        <w:tc>
          <w:tcPr>
            <w:tcW w:w="1134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52" w:type="dxa"/>
            <w:vAlign w:val="bottom"/>
          </w:tcPr>
          <w:p w:rsidR="00F1507B" w:rsidRPr="00F1507B" w:rsidRDefault="00F1507B" w:rsidP="00F1507B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1507B">
              <w:rPr>
                <w:rFonts w:ascii="Arial" w:hAnsi="Arial" w:cs="Arial"/>
                <w:color w:val="auto"/>
                <w:sz w:val="24"/>
                <w:szCs w:val="24"/>
              </w:rPr>
              <w:t>Vítek Jiří</w:t>
            </w:r>
          </w:p>
        </w:tc>
        <w:tc>
          <w:tcPr>
            <w:tcW w:w="2551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F1507B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992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F1507B" w:rsidTr="00F1507B">
        <w:tc>
          <w:tcPr>
            <w:tcW w:w="1134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  <w:vAlign w:val="bottom"/>
          </w:tcPr>
          <w:p w:rsidR="00F1507B" w:rsidRPr="00F1507B" w:rsidRDefault="00F1507B" w:rsidP="00F1507B">
            <w:pPr>
              <w:pStyle w:val="Nadpis6"/>
              <w:spacing w:before="0" w:line="240" w:lineRule="auto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Kret</w:t>
            </w:r>
            <w:proofErr w:type="spellEnd"/>
            <w:r w:rsidRPr="00F1507B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Vojtěch</w:t>
            </w:r>
          </w:p>
        </w:tc>
        <w:tc>
          <w:tcPr>
            <w:tcW w:w="2551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SK Telč</w:t>
            </w:r>
          </w:p>
        </w:tc>
        <w:tc>
          <w:tcPr>
            <w:tcW w:w="992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4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F1507B" w:rsidTr="00F1507B">
        <w:tc>
          <w:tcPr>
            <w:tcW w:w="1134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52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Šedý Adam</w:t>
            </w:r>
          </w:p>
        </w:tc>
        <w:tc>
          <w:tcPr>
            <w:tcW w:w="2551" w:type="dxa"/>
            <w:vAlign w:val="bottom"/>
          </w:tcPr>
          <w:p w:rsidR="00F1507B" w:rsidRPr="00F1507B" w:rsidRDefault="00F1507B" w:rsidP="00F1507B">
            <w:pPr>
              <w:pStyle w:val="Nadpis5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F1507B">
              <w:rPr>
                <w:rFonts w:ascii="Arial" w:hAnsi="Arial" w:cs="Arial"/>
                <w:sz w:val="24"/>
                <w:szCs w:val="24"/>
              </w:rPr>
              <w:t xml:space="preserve"> Zastávka</w:t>
            </w:r>
          </w:p>
        </w:tc>
        <w:tc>
          <w:tcPr>
            <w:tcW w:w="992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04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F1507B" w:rsidTr="00F1507B">
        <w:tc>
          <w:tcPr>
            <w:tcW w:w="1134" w:type="dxa"/>
            <w:vAlign w:val="center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552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Kerbler</w:t>
            </w:r>
            <w:proofErr w:type="spellEnd"/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Martin</w:t>
            </w:r>
          </w:p>
        </w:tc>
        <w:tc>
          <w:tcPr>
            <w:tcW w:w="2551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F1507B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992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04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F1507B" w:rsidTr="00F1507B">
        <w:tc>
          <w:tcPr>
            <w:tcW w:w="1134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552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Grepl</w:t>
            </w:r>
            <w:proofErr w:type="spellEnd"/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Rudolf</w:t>
            </w:r>
          </w:p>
        </w:tc>
        <w:tc>
          <w:tcPr>
            <w:tcW w:w="2551" w:type="dxa"/>
            <w:vAlign w:val="bottom"/>
          </w:tcPr>
          <w:p w:rsidR="00F1507B" w:rsidRPr="00F1507B" w:rsidRDefault="00F1507B" w:rsidP="00F1507B">
            <w:pPr>
              <w:pStyle w:val="Nadpis5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F1507B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992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4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1507B" w:rsidTr="00F1507B">
        <w:tc>
          <w:tcPr>
            <w:tcW w:w="1134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552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Živný Václav</w:t>
            </w:r>
          </w:p>
        </w:tc>
        <w:tc>
          <w:tcPr>
            <w:tcW w:w="2551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F1507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507B">
              <w:rPr>
                <w:rFonts w:ascii="Arial" w:hAnsi="Arial" w:cs="Arial"/>
                <w:sz w:val="24"/>
                <w:szCs w:val="24"/>
              </w:rPr>
              <w:t>Veverská</w:t>
            </w:r>
            <w:proofErr w:type="spellEnd"/>
            <w:r w:rsidRPr="00F1507B">
              <w:rPr>
                <w:rFonts w:ascii="Arial" w:hAnsi="Arial" w:cs="Arial"/>
                <w:sz w:val="24"/>
                <w:szCs w:val="24"/>
              </w:rPr>
              <w:t xml:space="preserve"> Bítýška</w:t>
            </w:r>
          </w:p>
        </w:tc>
        <w:tc>
          <w:tcPr>
            <w:tcW w:w="992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04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1507B" w:rsidTr="00F1507B">
        <w:tc>
          <w:tcPr>
            <w:tcW w:w="1134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552" w:type="dxa"/>
            <w:vAlign w:val="bottom"/>
          </w:tcPr>
          <w:p w:rsidR="00F1507B" w:rsidRPr="00F1507B" w:rsidRDefault="00F1507B" w:rsidP="00F1507B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color w:val="auto"/>
                <w:sz w:val="24"/>
                <w:szCs w:val="24"/>
              </w:rPr>
              <w:t>Lesonický</w:t>
            </w:r>
            <w:proofErr w:type="spellEnd"/>
            <w:r w:rsidRPr="00F1507B">
              <w:rPr>
                <w:rFonts w:ascii="Arial" w:hAnsi="Arial" w:cs="Arial"/>
                <w:color w:val="auto"/>
                <w:sz w:val="24"/>
                <w:szCs w:val="24"/>
              </w:rPr>
              <w:t xml:space="preserve"> Roman</w:t>
            </w:r>
          </w:p>
        </w:tc>
        <w:tc>
          <w:tcPr>
            <w:tcW w:w="2551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F1507B">
              <w:rPr>
                <w:rFonts w:ascii="Arial" w:hAnsi="Arial" w:cs="Arial"/>
                <w:sz w:val="24"/>
                <w:szCs w:val="24"/>
              </w:rPr>
              <w:t xml:space="preserve"> Zastávka</w:t>
            </w:r>
          </w:p>
        </w:tc>
        <w:tc>
          <w:tcPr>
            <w:tcW w:w="992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04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1507B" w:rsidTr="00F1507B">
        <w:tc>
          <w:tcPr>
            <w:tcW w:w="1134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552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Kubát Zdeněk</w:t>
            </w:r>
          </w:p>
        </w:tc>
        <w:tc>
          <w:tcPr>
            <w:tcW w:w="2551" w:type="dxa"/>
            <w:vAlign w:val="bottom"/>
          </w:tcPr>
          <w:p w:rsidR="00F1507B" w:rsidRPr="00F1507B" w:rsidRDefault="00F1507B" w:rsidP="00F1507B">
            <w:pPr>
              <w:pStyle w:val="Nadpis5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SK Telč</w:t>
            </w:r>
          </w:p>
        </w:tc>
        <w:tc>
          <w:tcPr>
            <w:tcW w:w="992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04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F1507B" w:rsidTr="00F1507B">
        <w:tc>
          <w:tcPr>
            <w:tcW w:w="1134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552" w:type="dxa"/>
            <w:vAlign w:val="bottom"/>
          </w:tcPr>
          <w:p w:rsidR="00F1507B" w:rsidRPr="00F1507B" w:rsidRDefault="00F1507B" w:rsidP="00F1507B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1507B">
              <w:rPr>
                <w:rFonts w:ascii="Arial" w:hAnsi="Arial" w:cs="Arial"/>
                <w:color w:val="auto"/>
                <w:sz w:val="24"/>
                <w:szCs w:val="24"/>
              </w:rPr>
              <w:t>Vašíček Michal</w:t>
            </w:r>
          </w:p>
        </w:tc>
        <w:tc>
          <w:tcPr>
            <w:tcW w:w="2551" w:type="dxa"/>
            <w:vAlign w:val="bottom"/>
          </w:tcPr>
          <w:p w:rsidR="00F1507B" w:rsidRPr="00F1507B" w:rsidRDefault="00F1507B" w:rsidP="00F1507B">
            <w:pPr>
              <w:pStyle w:val="Nadpis7"/>
              <w:spacing w:before="0"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HC</w:t>
            </w:r>
            <w:proofErr w:type="spellEnd"/>
            <w:r w:rsidRPr="00F1507B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 xml:space="preserve"> Lokomotiva Brno</w:t>
            </w:r>
          </w:p>
        </w:tc>
        <w:tc>
          <w:tcPr>
            <w:tcW w:w="992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F1507B">
              <w:rPr>
                <w:rFonts w:ascii="Arial" w:eastAsia="Arial Unicode MS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F1507B">
              <w:rPr>
                <w:rFonts w:ascii="Arial" w:eastAsia="Arial Unicode MS" w:hAnsi="Arial" w:cs="Arial"/>
                <w:sz w:val="24"/>
                <w:szCs w:val="24"/>
              </w:rPr>
              <w:t>7</w:t>
            </w:r>
          </w:p>
        </w:tc>
        <w:tc>
          <w:tcPr>
            <w:tcW w:w="1104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F1507B">
              <w:rPr>
                <w:rFonts w:ascii="Arial" w:eastAsia="Arial Unicode MS" w:hAnsi="Arial" w:cs="Arial"/>
                <w:sz w:val="24"/>
                <w:szCs w:val="24"/>
              </w:rPr>
              <w:t>11</w:t>
            </w:r>
          </w:p>
        </w:tc>
      </w:tr>
      <w:tr w:rsidR="00F1507B" w:rsidTr="00F1507B">
        <w:tc>
          <w:tcPr>
            <w:tcW w:w="1134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552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Bednář Jan</w:t>
            </w:r>
          </w:p>
        </w:tc>
        <w:tc>
          <w:tcPr>
            <w:tcW w:w="2551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F1507B">
              <w:rPr>
                <w:rFonts w:ascii="Arial" w:hAnsi="Arial" w:cs="Arial"/>
                <w:sz w:val="24"/>
                <w:szCs w:val="24"/>
              </w:rPr>
              <w:t xml:space="preserve"> Zastávka</w:t>
            </w:r>
          </w:p>
        </w:tc>
        <w:tc>
          <w:tcPr>
            <w:tcW w:w="992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4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1507B" w:rsidTr="00F1507B">
        <w:tc>
          <w:tcPr>
            <w:tcW w:w="1134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552" w:type="dxa"/>
            <w:vAlign w:val="bottom"/>
          </w:tcPr>
          <w:p w:rsidR="00F1507B" w:rsidRPr="00F1507B" w:rsidRDefault="00F1507B" w:rsidP="00F1507B">
            <w:pPr>
              <w:pStyle w:val="Nadpis6"/>
              <w:spacing w:before="0" w:line="240" w:lineRule="auto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Prášek Jakub</w:t>
            </w:r>
          </w:p>
        </w:tc>
        <w:tc>
          <w:tcPr>
            <w:tcW w:w="2551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SK Telč</w:t>
            </w:r>
          </w:p>
        </w:tc>
        <w:tc>
          <w:tcPr>
            <w:tcW w:w="992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4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1507B" w:rsidTr="00F1507B">
        <w:tc>
          <w:tcPr>
            <w:tcW w:w="1134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552" w:type="dxa"/>
            <w:vAlign w:val="bottom"/>
          </w:tcPr>
          <w:p w:rsidR="00F1507B" w:rsidRPr="00F1507B" w:rsidRDefault="00F1507B" w:rsidP="00F1507B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color w:val="auto"/>
                <w:sz w:val="24"/>
                <w:szCs w:val="24"/>
              </w:rPr>
              <w:t>Jančo</w:t>
            </w:r>
            <w:proofErr w:type="spellEnd"/>
            <w:r w:rsidRPr="00F1507B">
              <w:rPr>
                <w:rFonts w:ascii="Arial" w:hAnsi="Arial" w:cs="Arial"/>
                <w:color w:val="auto"/>
                <w:sz w:val="24"/>
                <w:szCs w:val="24"/>
              </w:rPr>
              <w:t xml:space="preserve"> Vojtěch</w:t>
            </w:r>
          </w:p>
        </w:tc>
        <w:tc>
          <w:tcPr>
            <w:tcW w:w="2551" w:type="dxa"/>
            <w:vAlign w:val="bottom"/>
          </w:tcPr>
          <w:p w:rsidR="00F1507B" w:rsidRPr="00F1507B" w:rsidRDefault="00F1507B" w:rsidP="00F1507B">
            <w:pPr>
              <w:pStyle w:val="Nadpis7"/>
              <w:spacing w:before="0"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r w:rsidRPr="00F1507B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SK Telč</w:t>
            </w:r>
          </w:p>
        </w:tc>
        <w:tc>
          <w:tcPr>
            <w:tcW w:w="992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04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1507B" w:rsidTr="00F1507B">
        <w:tc>
          <w:tcPr>
            <w:tcW w:w="1134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552" w:type="dxa"/>
            <w:vAlign w:val="bottom"/>
          </w:tcPr>
          <w:p w:rsidR="00F1507B" w:rsidRPr="00F1507B" w:rsidRDefault="00F1507B" w:rsidP="00F1507B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1507B">
              <w:rPr>
                <w:rFonts w:ascii="Arial" w:hAnsi="Arial" w:cs="Arial"/>
                <w:color w:val="auto"/>
                <w:sz w:val="24"/>
                <w:szCs w:val="24"/>
              </w:rPr>
              <w:t>Špaček Štěpán</w:t>
            </w:r>
          </w:p>
        </w:tc>
        <w:tc>
          <w:tcPr>
            <w:tcW w:w="2551" w:type="dxa"/>
            <w:vAlign w:val="bottom"/>
          </w:tcPr>
          <w:p w:rsidR="00F1507B" w:rsidRPr="00F1507B" w:rsidRDefault="00F1507B" w:rsidP="00F1507B">
            <w:pPr>
              <w:pStyle w:val="Nadpis7"/>
              <w:spacing w:before="0" w:line="240" w:lineRule="auto"/>
              <w:rPr>
                <w:rFonts w:ascii="Arial" w:hAnsi="Arial" w:cs="Arial"/>
                <w:i w:val="0"/>
                <w:color w:val="auto"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HC</w:t>
            </w:r>
            <w:proofErr w:type="spellEnd"/>
            <w:r w:rsidRPr="00F1507B"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 xml:space="preserve"> Lokomotiva Brno</w:t>
            </w:r>
          </w:p>
        </w:tc>
        <w:tc>
          <w:tcPr>
            <w:tcW w:w="992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04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1507B" w:rsidTr="00F1507B">
        <w:tc>
          <w:tcPr>
            <w:tcW w:w="1134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15.–17</w:t>
            </w:r>
            <w:proofErr w:type="gramEnd"/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bottom"/>
          </w:tcPr>
          <w:p w:rsidR="00F1507B" w:rsidRPr="00F1507B" w:rsidRDefault="00F1507B" w:rsidP="00F1507B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1507B">
              <w:rPr>
                <w:rFonts w:ascii="Arial" w:hAnsi="Arial" w:cs="Arial"/>
                <w:color w:val="auto"/>
                <w:sz w:val="24"/>
                <w:szCs w:val="24"/>
              </w:rPr>
              <w:t>Klimeš Martin</w:t>
            </w:r>
          </w:p>
        </w:tc>
        <w:tc>
          <w:tcPr>
            <w:tcW w:w="2551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F1507B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992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04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1507B" w:rsidTr="00F1507B">
        <w:tc>
          <w:tcPr>
            <w:tcW w:w="1134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15.–17</w:t>
            </w:r>
            <w:proofErr w:type="gramEnd"/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bottom"/>
          </w:tcPr>
          <w:p w:rsidR="00F1507B" w:rsidRPr="00F1507B" w:rsidRDefault="00F1507B" w:rsidP="00F1507B">
            <w:pPr>
              <w:pStyle w:val="Nadpis6"/>
              <w:spacing w:before="0" w:line="240" w:lineRule="auto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Sokolík</w:t>
            </w:r>
            <w:proofErr w:type="spellEnd"/>
            <w:r w:rsidRPr="00F1507B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Milan</w:t>
            </w:r>
          </w:p>
        </w:tc>
        <w:tc>
          <w:tcPr>
            <w:tcW w:w="2551" w:type="dxa"/>
            <w:vAlign w:val="bottom"/>
          </w:tcPr>
          <w:p w:rsidR="00F1507B" w:rsidRPr="00F1507B" w:rsidRDefault="00F1507B" w:rsidP="00F1507B">
            <w:pPr>
              <w:pStyle w:val="Nadpis5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SK Telč</w:t>
            </w:r>
          </w:p>
        </w:tc>
        <w:tc>
          <w:tcPr>
            <w:tcW w:w="992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04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1507B" w:rsidTr="00F1507B">
        <w:tc>
          <w:tcPr>
            <w:tcW w:w="1134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15.–17</w:t>
            </w:r>
            <w:proofErr w:type="gramEnd"/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Šetek</w:t>
            </w:r>
            <w:proofErr w:type="spellEnd"/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Petr</w:t>
            </w:r>
          </w:p>
        </w:tc>
        <w:tc>
          <w:tcPr>
            <w:tcW w:w="2551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F1507B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992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04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F1507B" w:rsidTr="00F1507B">
        <w:tc>
          <w:tcPr>
            <w:tcW w:w="1134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552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>Kerbler</w:t>
            </w:r>
            <w:proofErr w:type="spellEnd"/>
            <w:r w:rsidRPr="00F150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Leopold</w:t>
            </w:r>
          </w:p>
        </w:tc>
        <w:tc>
          <w:tcPr>
            <w:tcW w:w="2551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507B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F1507B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992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4" w:type="dxa"/>
            <w:vAlign w:val="bottom"/>
          </w:tcPr>
          <w:p w:rsidR="00F1507B" w:rsidRPr="00F1507B" w:rsidRDefault="00F1507B" w:rsidP="00F1507B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F1507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F1507B" w:rsidRDefault="00F1507B" w:rsidP="00F1507B">
      <w:pPr>
        <w:rPr>
          <w:rFonts w:cs="Times New Roman"/>
          <w:color w:val="FF0000"/>
        </w:rPr>
      </w:pPr>
    </w:p>
    <w:p w:rsidR="00BE03B7" w:rsidRDefault="00BE03B7" w:rsidP="00E46D7F">
      <w:pPr>
        <w:pStyle w:val="Nadpis1"/>
        <w:spacing w:before="0" w:after="120"/>
        <w:rPr>
          <w:rFonts w:ascii="Arial" w:hAnsi="Arial" w:cs="Arial"/>
          <w:color w:val="auto"/>
          <w:sz w:val="24"/>
          <w:szCs w:val="24"/>
        </w:rPr>
      </w:pPr>
    </w:p>
    <w:p w:rsidR="00073FEE" w:rsidRPr="00073FEE" w:rsidRDefault="00073FEE" w:rsidP="00073FEE"/>
    <w:p w:rsidR="00BF6FA6" w:rsidRDefault="00BF6FA6" w:rsidP="00BF6FA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Příští 12. kolo 2. - 4. 1. 2015</w:t>
      </w:r>
    </w:p>
    <w:p w:rsidR="00BF6FA6" w:rsidRDefault="00BF6FA6" w:rsidP="00BF6FA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BF6FA6" w:rsidRDefault="00BF6FA6" w:rsidP="00BF6FA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proofErr w:type="spellStart"/>
      <w:r w:rsidRPr="00E5571E">
        <w:rPr>
          <w:rFonts w:ascii="Arial" w:eastAsia="Times New Roman" w:hAnsi="Arial" w:cs="Arial"/>
          <w:b/>
          <w:sz w:val="24"/>
          <w:szCs w:val="24"/>
        </w:rPr>
        <w:t>HC</w:t>
      </w:r>
      <w:proofErr w:type="spellEnd"/>
      <w:r w:rsidRPr="00E5571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E5571E">
        <w:rPr>
          <w:rFonts w:ascii="Arial" w:eastAsia="Times New Roman" w:hAnsi="Arial" w:cs="Arial"/>
          <w:b/>
          <w:sz w:val="24"/>
          <w:szCs w:val="24"/>
        </w:rPr>
        <w:t>Veverská</w:t>
      </w:r>
      <w:proofErr w:type="spellEnd"/>
      <w:r w:rsidRPr="00E5571E">
        <w:rPr>
          <w:rFonts w:ascii="Arial" w:eastAsia="Times New Roman" w:hAnsi="Arial" w:cs="Arial"/>
          <w:b/>
          <w:sz w:val="24"/>
          <w:szCs w:val="24"/>
        </w:rPr>
        <w:t xml:space="preserve"> Bítýška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cs-CZ"/>
        </w:rPr>
        <w:t>volno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:rsidR="00BF6FA6" w:rsidRDefault="00BF6FA6" w:rsidP="00BF6FA6">
      <w:pPr>
        <w:spacing w:after="0" w:line="240" w:lineRule="auto"/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TJ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Náměšť n.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Osl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Pr="003914D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- </w:t>
      </w:r>
      <w:proofErr w:type="spellStart"/>
      <w:r>
        <w:rPr>
          <w:rFonts w:ascii="Arial" w:hAnsi="Arial" w:cs="Arial"/>
          <w:b/>
        </w:rPr>
        <w:t>HC</w:t>
      </w:r>
      <w:proofErr w:type="spellEnd"/>
      <w:r>
        <w:rPr>
          <w:rFonts w:ascii="Arial" w:hAnsi="Arial" w:cs="Arial"/>
          <w:b/>
        </w:rPr>
        <w:t xml:space="preserve"> Lokomotiva Brno </w:t>
      </w:r>
      <w:r>
        <w:rPr>
          <w:rFonts w:ascii="Arial" w:eastAsia="Times New Roman" w:hAnsi="Arial" w:cs="Arial"/>
          <w:b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 xml:space="preserve">v sobotu </w:t>
      </w:r>
      <w:proofErr w:type="gramStart"/>
      <w:r>
        <w:rPr>
          <w:rFonts w:ascii="Arial" w:eastAsia="Times New Roman" w:hAnsi="Arial" w:cs="Arial"/>
          <w:sz w:val="24"/>
          <w:szCs w:val="24"/>
        </w:rPr>
        <w:t>3.1.2015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od 17:00 hodin na </w:t>
      </w:r>
      <w:proofErr w:type="spellStart"/>
      <w:r>
        <w:rPr>
          <w:rFonts w:ascii="Arial" w:eastAsia="Times New Roman" w:hAnsi="Arial" w:cs="Arial"/>
          <w:sz w:val="24"/>
          <w:szCs w:val="24"/>
        </w:rPr>
        <w:t>ZS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v Náměšti n. </w:t>
      </w:r>
      <w:proofErr w:type="spellStart"/>
      <w:r>
        <w:rPr>
          <w:rFonts w:ascii="Arial" w:eastAsia="Times New Roman" w:hAnsi="Arial" w:cs="Arial"/>
          <w:sz w:val="24"/>
          <w:szCs w:val="24"/>
        </w:rPr>
        <w:t>Osl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BF6FA6" w:rsidRPr="003C1DA1" w:rsidRDefault="00BF6FA6" w:rsidP="00BF6FA6">
      <w:pPr>
        <w:pStyle w:val="Normlnweb"/>
        <w:spacing w:before="0" w:beforeAutospacing="0"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HC</w:t>
      </w:r>
      <w:proofErr w:type="spellEnd"/>
      <w:r>
        <w:rPr>
          <w:rFonts w:ascii="Arial" w:hAnsi="Arial" w:cs="Arial"/>
          <w:b/>
        </w:rPr>
        <w:t xml:space="preserve"> Zastávka -SK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Telč</w:t>
      </w:r>
      <w:r>
        <w:rPr>
          <w:rFonts w:ascii="Arial" w:hAnsi="Arial" w:cs="Arial"/>
        </w:rPr>
        <w:t xml:space="preserve"> v sobotu </w:t>
      </w:r>
      <w:proofErr w:type="gramStart"/>
      <w:r>
        <w:rPr>
          <w:rFonts w:ascii="Arial" w:hAnsi="Arial" w:cs="Arial"/>
        </w:rPr>
        <w:t>3.1.2015</w:t>
      </w:r>
      <w:proofErr w:type="gramEnd"/>
      <w:r>
        <w:rPr>
          <w:rFonts w:ascii="Arial" w:hAnsi="Arial" w:cs="Arial"/>
        </w:rPr>
        <w:t xml:space="preserve"> od 17:00 hodin na </w:t>
      </w:r>
      <w:proofErr w:type="spellStart"/>
      <w:r>
        <w:rPr>
          <w:rFonts w:ascii="Arial" w:hAnsi="Arial" w:cs="Arial"/>
        </w:rPr>
        <w:t>ZS</w:t>
      </w:r>
      <w:proofErr w:type="spellEnd"/>
      <w:r>
        <w:rPr>
          <w:rFonts w:ascii="Arial" w:hAnsi="Arial" w:cs="Arial"/>
        </w:rPr>
        <w:t xml:space="preserve"> v Rosicích</w:t>
      </w:r>
    </w:p>
    <w:p w:rsidR="00BF6FA6" w:rsidRPr="00925EF8" w:rsidRDefault="00BF6FA6" w:rsidP="00BF6FA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HC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2E2E84">
        <w:rPr>
          <w:rFonts w:ascii="Arial" w:eastAsia="Times New Roman" w:hAnsi="Arial" w:cs="Arial"/>
          <w:b/>
          <w:sz w:val="24"/>
          <w:szCs w:val="24"/>
          <w:lang w:eastAsia="cs-CZ"/>
        </w:rPr>
        <w:t>Spartak Velká Bíteš B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-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HHK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5571E">
        <w:rPr>
          <w:rFonts w:ascii="Arial" w:eastAsia="Times New Roman" w:hAnsi="Arial" w:cs="Arial"/>
          <w:b/>
          <w:sz w:val="24"/>
          <w:szCs w:val="24"/>
        </w:rPr>
        <w:t>Velké Meziříčí B</w:t>
      </w:r>
      <w:r w:rsidRPr="003109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v sobotu </w:t>
      </w:r>
      <w:proofErr w:type="gramStart"/>
      <w:r>
        <w:rPr>
          <w:rFonts w:ascii="Arial" w:eastAsia="Times New Roman" w:hAnsi="Arial" w:cs="Arial"/>
          <w:sz w:val="24"/>
          <w:szCs w:val="24"/>
        </w:rPr>
        <w:t>3.1.2015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od 16:30 hodin na </w:t>
      </w:r>
      <w:proofErr w:type="spellStart"/>
      <w:r>
        <w:rPr>
          <w:rFonts w:ascii="Arial" w:eastAsia="Times New Roman" w:hAnsi="Arial" w:cs="Arial"/>
          <w:sz w:val="24"/>
          <w:szCs w:val="24"/>
        </w:rPr>
        <w:t>ZS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ve Velké Bíteši</w:t>
      </w:r>
    </w:p>
    <w:p w:rsidR="00BF6FA6" w:rsidRDefault="00BF6FA6" w:rsidP="00CB69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BF6FA6" w:rsidSect="00514F48">
      <w:pgSz w:w="11906" w:h="16838"/>
      <w:pgMar w:top="113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5813"/>
    <w:multiLevelType w:val="hybridMultilevel"/>
    <w:tmpl w:val="21D44B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380"/>
    <w:rsid w:val="000308B8"/>
    <w:rsid w:val="00031558"/>
    <w:rsid w:val="000338C4"/>
    <w:rsid w:val="0004105E"/>
    <w:rsid w:val="00041569"/>
    <w:rsid w:val="0006257D"/>
    <w:rsid w:val="00073FEE"/>
    <w:rsid w:val="0009742A"/>
    <w:rsid w:val="000C02F5"/>
    <w:rsid w:val="000C6240"/>
    <w:rsid w:val="000E5483"/>
    <w:rsid w:val="000F6FFE"/>
    <w:rsid w:val="00104420"/>
    <w:rsid w:val="00145E57"/>
    <w:rsid w:val="0019324B"/>
    <w:rsid w:val="001A6C31"/>
    <w:rsid w:val="001B1D79"/>
    <w:rsid w:val="001E3B69"/>
    <w:rsid w:val="0020688A"/>
    <w:rsid w:val="002266B4"/>
    <w:rsid w:val="0023024E"/>
    <w:rsid w:val="0029484C"/>
    <w:rsid w:val="002958F5"/>
    <w:rsid w:val="002D777D"/>
    <w:rsid w:val="002E2E84"/>
    <w:rsid w:val="002F28AC"/>
    <w:rsid w:val="002F75D7"/>
    <w:rsid w:val="00300150"/>
    <w:rsid w:val="00310987"/>
    <w:rsid w:val="0031341A"/>
    <w:rsid w:val="00321416"/>
    <w:rsid w:val="00357380"/>
    <w:rsid w:val="00361615"/>
    <w:rsid w:val="00363063"/>
    <w:rsid w:val="003806C9"/>
    <w:rsid w:val="0039443B"/>
    <w:rsid w:val="003965DB"/>
    <w:rsid w:val="003A395E"/>
    <w:rsid w:val="003B0D73"/>
    <w:rsid w:val="003B17DF"/>
    <w:rsid w:val="003B5436"/>
    <w:rsid w:val="003D475A"/>
    <w:rsid w:val="003F12D2"/>
    <w:rsid w:val="00402B2A"/>
    <w:rsid w:val="00447E87"/>
    <w:rsid w:val="00457908"/>
    <w:rsid w:val="00465199"/>
    <w:rsid w:val="0047149B"/>
    <w:rsid w:val="0047308F"/>
    <w:rsid w:val="0049272E"/>
    <w:rsid w:val="00493E7A"/>
    <w:rsid w:val="004C07D1"/>
    <w:rsid w:val="004D5B99"/>
    <w:rsid w:val="00510C5A"/>
    <w:rsid w:val="00514F48"/>
    <w:rsid w:val="005150FF"/>
    <w:rsid w:val="00571D9A"/>
    <w:rsid w:val="005862D6"/>
    <w:rsid w:val="005D3C6C"/>
    <w:rsid w:val="005E1584"/>
    <w:rsid w:val="005E2B1A"/>
    <w:rsid w:val="00607819"/>
    <w:rsid w:val="006301FF"/>
    <w:rsid w:val="00640EBE"/>
    <w:rsid w:val="006410A1"/>
    <w:rsid w:val="006612DD"/>
    <w:rsid w:val="00695FF1"/>
    <w:rsid w:val="006B4597"/>
    <w:rsid w:val="006C52F8"/>
    <w:rsid w:val="006C571B"/>
    <w:rsid w:val="006D02FC"/>
    <w:rsid w:val="006D47DE"/>
    <w:rsid w:val="006D6B81"/>
    <w:rsid w:val="00707E87"/>
    <w:rsid w:val="00730570"/>
    <w:rsid w:val="0075414F"/>
    <w:rsid w:val="00757F62"/>
    <w:rsid w:val="0076125B"/>
    <w:rsid w:val="00770511"/>
    <w:rsid w:val="00774A74"/>
    <w:rsid w:val="0077511E"/>
    <w:rsid w:val="007A6AC4"/>
    <w:rsid w:val="007C36AC"/>
    <w:rsid w:val="007F722E"/>
    <w:rsid w:val="00843F59"/>
    <w:rsid w:val="0084626F"/>
    <w:rsid w:val="00852B3D"/>
    <w:rsid w:val="00867608"/>
    <w:rsid w:val="00872821"/>
    <w:rsid w:val="00873A2F"/>
    <w:rsid w:val="008C3401"/>
    <w:rsid w:val="008D3989"/>
    <w:rsid w:val="008D63D4"/>
    <w:rsid w:val="008E67D9"/>
    <w:rsid w:val="008F011F"/>
    <w:rsid w:val="008F3CBB"/>
    <w:rsid w:val="00905AE7"/>
    <w:rsid w:val="00925EF8"/>
    <w:rsid w:val="00937C67"/>
    <w:rsid w:val="0094032F"/>
    <w:rsid w:val="0095156C"/>
    <w:rsid w:val="009A2D07"/>
    <w:rsid w:val="009B59B0"/>
    <w:rsid w:val="00A131B3"/>
    <w:rsid w:val="00A21CAA"/>
    <w:rsid w:val="00A400C8"/>
    <w:rsid w:val="00A50490"/>
    <w:rsid w:val="00A54F58"/>
    <w:rsid w:val="00A56D08"/>
    <w:rsid w:val="00A57106"/>
    <w:rsid w:val="00A8508D"/>
    <w:rsid w:val="00A8666F"/>
    <w:rsid w:val="00AB0313"/>
    <w:rsid w:val="00AC073F"/>
    <w:rsid w:val="00AC1B84"/>
    <w:rsid w:val="00AF7E26"/>
    <w:rsid w:val="00B24781"/>
    <w:rsid w:val="00B27F5C"/>
    <w:rsid w:val="00B32384"/>
    <w:rsid w:val="00B5167C"/>
    <w:rsid w:val="00B640E1"/>
    <w:rsid w:val="00B64A63"/>
    <w:rsid w:val="00BA0569"/>
    <w:rsid w:val="00BD741D"/>
    <w:rsid w:val="00BE03B7"/>
    <w:rsid w:val="00BF0323"/>
    <w:rsid w:val="00BF4611"/>
    <w:rsid w:val="00BF6FA6"/>
    <w:rsid w:val="00C1166B"/>
    <w:rsid w:val="00C12564"/>
    <w:rsid w:val="00C37D37"/>
    <w:rsid w:val="00C46033"/>
    <w:rsid w:val="00C66D60"/>
    <w:rsid w:val="00C857CA"/>
    <w:rsid w:val="00CA614D"/>
    <w:rsid w:val="00CB694B"/>
    <w:rsid w:val="00CD48CF"/>
    <w:rsid w:val="00CE68DD"/>
    <w:rsid w:val="00D02BB5"/>
    <w:rsid w:val="00D04199"/>
    <w:rsid w:val="00D244B3"/>
    <w:rsid w:val="00D26CA6"/>
    <w:rsid w:val="00D4082A"/>
    <w:rsid w:val="00D46DA5"/>
    <w:rsid w:val="00D648C5"/>
    <w:rsid w:val="00D7245E"/>
    <w:rsid w:val="00D82395"/>
    <w:rsid w:val="00D8450C"/>
    <w:rsid w:val="00DB2186"/>
    <w:rsid w:val="00DD6246"/>
    <w:rsid w:val="00E151C9"/>
    <w:rsid w:val="00E155A5"/>
    <w:rsid w:val="00E235CB"/>
    <w:rsid w:val="00E34946"/>
    <w:rsid w:val="00E401E2"/>
    <w:rsid w:val="00E46D7F"/>
    <w:rsid w:val="00E5571E"/>
    <w:rsid w:val="00E70403"/>
    <w:rsid w:val="00EA327E"/>
    <w:rsid w:val="00EA556E"/>
    <w:rsid w:val="00EA66F4"/>
    <w:rsid w:val="00EC4515"/>
    <w:rsid w:val="00ED77BA"/>
    <w:rsid w:val="00EE10F8"/>
    <w:rsid w:val="00F02912"/>
    <w:rsid w:val="00F07600"/>
    <w:rsid w:val="00F1507B"/>
    <w:rsid w:val="00F17049"/>
    <w:rsid w:val="00F354E3"/>
    <w:rsid w:val="00FE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CBB"/>
  </w:style>
  <w:style w:type="paragraph" w:styleId="Nadpis1">
    <w:name w:val="heading 1"/>
    <w:basedOn w:val="Normln"/>
    <w:next w:val="Normln"/>
    <w:link w:val="Nadpis1Char"/>
    <w:uiPriority w:val="9"/>
    <w:qFormat/>
    <w:rsid w:val="009B5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B24781"/>
    <w:p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B59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59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3B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3B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3F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2478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24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D46DA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0511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B5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B59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B59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E3B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3B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3F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73F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15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33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42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93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7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6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15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242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06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88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6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06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2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59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6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13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9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30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62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0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9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5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8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8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7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7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44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56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02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20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6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31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0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87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73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61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97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00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3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14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58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04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7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6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9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33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80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95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25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56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84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1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3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7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9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14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26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49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9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50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67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88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78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25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8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2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4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48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5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5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62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30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46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48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67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20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6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02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9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71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37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45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18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66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14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6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6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45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85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74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8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85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97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210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5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48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33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53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1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73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88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15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3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56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0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48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6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1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5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47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1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46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51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10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95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22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1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39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6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44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11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1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1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29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29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sledky.lidovky.cz/klub.php?id_klub=88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ysledky.lidovky.cz/klub.php?id_klub=884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ysledky.lidovky.cz/klub.php?id_klub=8842" TargetMode="External"/><Relationship Id="rId11" Type="http://schemas.openxmlformats.org/officeDocument/2006/relationships/hyperlink" Target="http://vysledky.lidovky.cz/klub.php?id_klub=5583" TargetMode="External"/><Relationship Id="rId5" Type="http://schemas.openxmlformats.org/officeDocument/2006/relationships/hyperlink" Target="http://vysledky.lidovky.cz/klub.php?id_klub=5663" TargetMode="External"/><Relationship Id="rId10" Type="http://schemas.openxmlformats.org/officeDocument/2006/relationships/hyperlink" Target="http://vysledky.lidovky.cz/klub.php?id_klub=56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ysledky.lidovky.cz/klub.php?id_klub=5665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944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uofs615</dc:creator>
  <cp:keywords/>
  <dc:description/>
  <cp:lastModifiedBy>uofs615</cp:lastModifiedBy>
  <cp:revision>4</cp:revision>
  <cp:lastPrinted>2014-12-25T09:58:00Z</cp:lastPrinted>
  <dcterms:created xsi:type="dcterms:W3CDTF">2014-12-22T21:41:00Z</dcterms:created>
  <dcterms:modified xsi:type="dcterms:W3CDTF">2014-12-25T09:59:00Z</dcterms:modified>
</cp:coreProperties>
</file>